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A80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Times New Roman" w:hAnsi="Times New Roman" w:eastAsia="宋体" w:cs="宋体"/>
          <w:b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  <w:t>淄博市科学技术局202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  <w:t>年政府信息公开工作年度报告</w:t>
      </w:r>
    </w:p>
    <w:p w14:paraId="55043C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Times New Roman" w:hAnsi="Times New Roman" w:eastAsia="宋体" w:cs="宋体"/>
        </w:rPr>
      </w:pPr>
    </w:p>
    <w:p w14:paraId="1DEF65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本年度报告中所列数据的统计期限自202</w:t>
      </w:r>
      <w:r>
        <w:rPr>
          <w:rFonts w:hint="eastAsia" w:ascii="Times New Roman" w:hAnsi="Times New Roman" w:eastAsia="宋体" w:cs="宋体"/>
          <w:lang w:val="en-US" w:eastAsia="zh-CN"/>
        </w:rPr>
        <w:t>5</w:t>
      </w:r>
      <w:r>
        <w:rPr>
          <w:rFonts w:hint="eastAsia" w:ascii="Times New Roman" w:hAnsi="Times New Roman" w:eastAsia="宋体" w:cs="宋体"/>
        </w:rPr>
        <w:t>年1月1日起，至202</w:t>
      </w:r>
      <w:r>
        <w:rPr>
          <w:rFonts w:hint="eastAsia" w:ascii="Times New Roman" w:hAnsi="Times New Roman" w:eastAsia="宋体" w:cs="宋体"/>
          <w:lang w:val="en-US" w:eastAsia="zh-CN"/>
        </w:rPr>
        <w:t>5</w:t>
      </w:r>
      <w:r>
        <w:rPr>
          <w:rFonts w:hint="eastAsia" w:ascii="Times New Roman" w:hAnsi="Times New Roman" w:eastAsia="宋体" w:cs="宋体"/>
        </w:rPr>
        <w:t>年12月31日止。如对报告内容有疑问，请与淄博市科学技术局联系（地址：淄博市张店区人民西路8号；邮编：255003；电话：0533-31</w:t>
      </w:r>
      <w:r>
        <w:rPr>
          <w:rFonts w:hint="eastAsia" w:ascii="Times New Roman" w:hAnsi="Times New Roman" w:eastAsia="宋体" w:cs="宋体"/>
          <w:lang w:val="en-US" w:eastAsia="zh-CN"/>
        </w:rPr>
        <w:t>62562</w:t>
      </w:r>
      <w:r>
        <w:rPr>
          <w:rFonts w:hint="eastAsia" w:ascii="Times New Roman" w:hAnsi="Times New Roman" w:eastAsia="宋体" w:cs="宋体"/>
        </w:rPr>
        <w:t>；邮箱：zbkjjbgs@zb.shandong.cn）。</w:t>
      </w:r>
    </w:p>
    <w:p w14:paraId="612374B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黑体" w:cs="黑体"/>
          <w:b w:val="0"/>
          <w:bCs/>
          <w:sz w:val="24"/>
          <w:szCs w:val="24"/>
        </w:rPr>
        <w:t>一、总体情况</w:t>
      </w:r>
    </w:p>
    <w:p w14:paraId="7793A0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2025年，市科技局坚持以习近平新时代中国特色社会主义思想为指导，深入贯彻落实党的二十大和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二十届历次全会</w:t>
      </w:r>
      <w:r>
        <w:rPr>
          <w:rFonts w:hint="eastAsia" w:ascii="Times New Roman" w:hAnsi="Times New Roman" w:eastAsia="宋体" w:cs="宋体"/>
          <w:sz w:val="24"/>
          <w:szCs w:val="24"/>
        </w:rPr>
        <w:t>精神，严格按照国家、省、市关于政务公开工作的部署要求，认真执行《中华人民共和国政府信息公开条例》，紧紧围绕全市科技创新重点工作，持续深化政务公开，不断完善公开机制，优化公开流程，提升公开质量，切实保障社会公众的知情权、参与权和监督权。</w:t>
      </w:r>
    </w:p>
    <w:p w14:paraId="75FF8A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（一）主动公开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工作</w:t>
      </w:r>
      <w:r>
        <w:rPr>
          <w:rFonts w:hint="eastAsia" w:ascii="Times New Roman" w:hAnsi="Times New Roman" w:eastAsia="楷体_GB2312" w:cs="楷体_GB2312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sz w:val="24"/>
          <w:szCs w:val="24"/>
        </w:rPr>
        <w:t>坚持“公开为常态、不公开为例外”原则，不断拓展和规范主动公开内容与范围，及时、准确发布各类政府信息。2025年，通过政府部门网站累计主动公开政府信息595条，其中政务动态信息511条，信息公开目录信息36条。</w:t>
      </w:r>
    </w:p>
    <w:p w14:paraId="30BDC4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（二）依申请公开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工作</w:t>
      </w:r>
      <w:r>
        <w:rPr>
          <w:rFonts w:hint="eastAsia" w:ascii="Times New Roman" w:hAnsi="Times New Roman" w:eastAsia="楷体_GB2312" w:cs="楷体_GB2312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sz w:val="24"/>
          <w:szCs w:val="24"/>
        </w:rPr>
        <w:t>依法规范依申请公开工作流程，保障公民、法人和其他组织依法获取政府信息的权利。全年新收到政府信息公开申请0件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sz w:val="24"/>
          <w:szCs w:val="24"/>
        </w:rPr>
        <w:t>无因依申请公开引发的行政复议案件。</w:t>
      </w:r>
    </w:p>
    <w:p w14:paraId="3AE685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（三）政府信息管理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工作</w:t>
      </w:r>
      <w:r>
        <w:rPr>
          <w:rFonts w:hint="eastAsia" w:ascii="Times New Roman" w:hAnsi="Times New Roman" w:eastAsia="楷体_GB2312" w:cs="楷体_GB2312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sz w:val="24"/>
          <w:szCs w:val="24"/>
        </w:rPr>
        <w:t>加强政府信息全流程管理，完善信息制作、获取、保存、审核、发布机制。严格执行信息公开保密审查和“三审三校”制度，确保信息内容准确、发布安全。动态维护行政规范性文件库，集中公开现行有效行政规范性文件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</w:rPr>
        <w:t>件。</w:t>
      </w:r>
    </w:p>
    <w:p w14:paraId="48BD06C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（四）平台建设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工作</w:t>
      </w:r>
      <w:r>
        <w:rPr>
          <w:rFonts w:hint="eastAsia" w:ascii="Times New Roman" w:hAnsi="Times New Roman" w:eastAsia="楷体_GB2312" w:cs="楷体_GB2312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sz w:val="24"/>
          <w:szCs w:val="24"/>
        </w:rPr>
        <w:t>强化局网站作为信息公开主平台功能，持续优化栏目设置与页面展示，提升用户体验。加强政务新媒体建设与管理，“科技淄博”微信公众号发布信息276条，关注量达6437人；</w:t>
      </w:r>
      <w:bookmarkStart w:id="0" w:name="_GoBack"/>
      <w:bookmarkEnd w:id="0"/>
      <w:r>
        <w:rPr>
          <w:rFonts w:hint="eastAsia" w:ascii="Times New Roman" w:hAnsi="Times New Roman" w:eastAsia="宋体" w:cs="宋体"/>
          <w:sz w:val="24"/>
          <w:szCs w:val="24"/>
        </w:rPr>
        <w:t>“科技淄博”政务微博发布信息974条，关注量达30049人。</w:t>
      </w:r>
    </w:p>
    <w:p w14:paraId="611B51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（五）监督保障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工作</w:t>
      </w:r>
      <w:r>
        <w:rPr>
          <w:rFonts w:hint="eastAsia" w:ascii="Times New Roman" w:hAnsi="Times New Roman" w:eastAsia="楷体_GB2312" w:cs="楷体_GB2312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sz w:val="24"/>
          <w:szCs w:val="24"/>
        </w:rPr>
        <w:t>进一步压实局政务公开工作领导小组工作责任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sz w:val="24"/>
          <w:szCs w:val="24"/>
        </w:rPr>
        <w:t>将政务公开工作纳入年度重点工作计划，定期召开会议研究部署。组织开展全局性政务公开业务培训1次，提升工作人员专业素养。健全考核机制，加强对各科室（单位）政务公开工作的日常指导与监督检查。</w:t>
      </w:r>
    </w:p>
    <w:p w14:paraId="6AE977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82" w:firstLineChars="200"/>
        <w:jc w:val="both"/>
        <w:textAlignment w:val="auto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b/>
          <w:sz w:val="24"/>
          <w:szCs w:val="24"/>
        </w:rPr>
        <w:t>二、主动公开政府信息情况</w:t>
      </w:r>
    </w:p>
    <w:tbl>
      <w:tblPr>
        <w:tblStyle w:val="7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7861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3F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05C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1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46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B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C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808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81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B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B8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15F6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07D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8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8E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1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AD6A8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</w:tr>
      <w:tr w14:paraId="7D71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25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20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4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8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29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60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4ADC0">
            <w:pPr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319</w:t>
            </w:r>
          </w:p>
        </w:tc>
      </w:tr>
      <w:tr w14:paraId="5371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C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56D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9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0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BB5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7E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C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90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2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A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5B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8A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AEC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30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5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42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53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C4FD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F4EC9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82" w:firstLineChars="200"/>
        <w:jc w:val="both"/>
        <w:textAlignment w:val="auto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b/>
          <w:sz w:val="24"/>
          <w:szCs w:val="24"/>
        </w:rPr>
        <w:t>三、收到和处理政府信息公开申请情况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D926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4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76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1827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90E9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65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07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A3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BB7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51D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B193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63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B3DC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9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C3A6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6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66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D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F3678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09910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4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9162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D5FE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F441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5F1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8B1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229C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49C3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</w:tr>
      <w:tr w14:paraId="49EC9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F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B2C2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9AA1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F3A2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2BB3B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A0F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5F57C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71687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8CA7F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1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5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3C97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27B2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6B605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7A64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908EC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B641C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08C06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9A21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70A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9D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319A9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5E76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073E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F664F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BD69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94B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049B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7E84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C18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A1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7E1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C4703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3879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4856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FF41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0569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8D513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E958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6BA9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F067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EA577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CC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F833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9BD8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2AED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CFFE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E1CC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53BE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5CED3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CB8E2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685D4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712B7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59F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376E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5A58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A39C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0D02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E040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2E8E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08421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E272D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5537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8D7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702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FAA1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E847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7004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6F60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915A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E1E0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BE78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AB41E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49B77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4A360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754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C1C1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8AC33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F490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829D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C1791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43CD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BF64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4CB7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80D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A73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C96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9B86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CB93B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076B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DF9E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879C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E27F1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CC35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BE57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03B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EF7D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019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2265B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FF34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BCC8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0C4A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0D09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033D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6DB0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07B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E42E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0815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E85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CB94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B46D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8323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C7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B6F5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B1D5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8D7C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98BD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4B2F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9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061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5758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200B3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5CB0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BAE3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82B2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45DF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E1E5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91BC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B4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AB70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C0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2346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1F0C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7711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F00B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52FC1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0784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7D13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59CA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07820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8482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4F8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0341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C814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355D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8A41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2E4B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21A4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DF7E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14C8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B2D1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2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0E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DA7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D93EB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FBDF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0FA0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5C04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73DB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419E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1AB5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6BD1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751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30D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271A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7E62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F715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F059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5287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E51D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F3DD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1D76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16047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F9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4E2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AA88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E7C1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6FF3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CD3B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8B58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989B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9B11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5CC6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D91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0794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240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28AF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2738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71CE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F32E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BBC7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66FB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62DCB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07A2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C5C4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8E8C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D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C3908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23BAB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DA3DF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C3C69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7684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F7C2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850D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FF9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36B7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68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3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8B1B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1DDB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E44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B102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156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2151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51C0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9BE5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3CC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84C9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0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6CA1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F2561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BF39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4B28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F95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F50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23543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EBF9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F508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AA27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A9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A6C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285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B05A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B51B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D154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552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6F2021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704B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54418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6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482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F542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ABE1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FD99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E43F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346D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5D7D5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70D0A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D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9506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C30B8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D8094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9CBB6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349EF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913B6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84AF1F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D7E9C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82" w:firstLineChars="200"/>
        <w:jc w:val="both"/>
        <w:textAlignment w:val="auto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hint="eastAsia" w:ascii="Times New Roman" w:hAnsi="Times New Roman" w:eastAsia="宋体" w:cs="宋体"/>
          <w:b/>
          <w:sz w:val="24"/>
          <w:szCs w:val="24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C20F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0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9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41F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1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9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3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D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7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1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7FDF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29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52E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0FE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811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144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5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C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F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2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9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E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3AAC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4F6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E10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B3A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5115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55A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AE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B14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FB6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CAC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C4C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26ED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BCE7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6D60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B4D3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329"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D61BA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82" w:firstLineChars="200"/>
        <w:jc w:val="both"/>
        <w:textAlignment w:val="auto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b/>
          <w:sz w:val="24"/>
          <w:szCs w:val="24"/>
        </w:rPr>
        <w:t>五、存在的主要问题及改进情况</w:t>
      </w:r>
    </w:p>
    <w:p w14:paraId="0F6CDC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80" w:firstLineChars="200"/>
        <w:jc w:val="both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2025年，市科技局政府信息公开工作稳步推进，但也清醒认识到，对照新时代政务公开工作的新要求和公众的新期待，仍存在一些需要加强的方面：一是政民互动与公众参与的广度深度有待拓展。二是主动公开内容的全面性和呈现方式有待丰富。三是政务公开工作的创新性与品牌影响力有待增强。针对以上不足，2026年我局将着力从以下方面改进提升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宋体"/>
          <w:sz w:val="24"/>
          <w:szCs w:val="24"/>
        </w:rPr>
        <w:t>一是深化互动交流，提升公众参与感。优化局门户网站互动功能，加强与人大代表、政协委员、创新主体、社会公众的常态化沟通，拓宽意见吸纳渠道。二是细化公开内容，增强信息可读性。进一步梳理和拓展重点领域信息公开范围，特别是社会关注度高的科技计划项目、创新平台建设等信息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sz w:val="24"/>
          <w:szCs w:val="24"/>
        </w:rPr>
        <w:t>优化信息编排与展现方式，提升公开信息的可用性和易用性。三是探索创新模式，打造科技公开特色。积极学习借鉴先进地区、部门的优秀做法，结合科技管理工作特点，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不断</w:t>
      </w:r>
      <w:r>
        <w:rPr>
          <w:rFonts w:hint="eastAsia" w:ascii="Times New Roman" w:hAnsi="Times New Roman" w:eastAsia="宋体" w:cs="宋体"/>
          <w:sz w:val="24"/>
          <w:szCs w:val="24"/>
        </w:rPr>
        <w:t>创新政策宣传与信息发布形式，努力打造更具吸引力和影响力的科技政务公开品牌。</w:t>
      </w:r>
    </w:p>
    <w:p w14:paraId="376074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82" w:firstLineChars="200"/>
        <w:jc w:val="both"/>
        <w:textAlignment w:val="auto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b/>
          <w:sz w:val="24"/>
          <w:szCs w:val="24"/>
        </w:rPr>
        <w:t>六、其他需要报告的事项</w:t>
      </w:r>
    </w:p>
    <w:p w14:paraId="44E7A6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80" w:firstLineChars="200"/>
        <w:jc w:val="left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（一）依申请公开信息处理费收费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情况</w:t>
      </w:r>
      <w:r>
        <w:rPr>
          <w:rFonts w:hint="eastAsia" w:ascii="Times New Roman" w:hAnsi="Times New Roman" w:eastAsia="楷体_GB2312" w:cs="楷体_GB2312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sz w:val="24"/>
          <w:szCs w:val="24"/>
        </w:rPr>
        <w:t>依据《政府信息公开信息处理费管理办法》，没有收取信息处理费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。</w:t>
      </w:r>
    </w:p>
    <w:p w14:paraId="7621DE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80" w:firstLineChars="200"/>
        <w:jc w:val="left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（二）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高效办理</w:t>
      </w:r>
      <w:r>
        <w:rPr>
          <w:rFonts w:hint="eastAsia" w:ascii="Times New Roman" w:hAnsi="Times New Roman" w:eastAsia="楷体_GB2312" w:cs="楷体_GB2312"/>
          <w:sz w:val="24"/>
          <w:szCs w:val="24"/>
        </w:rPr>
        <w:t>建议提案。</w:t>
      </w:r>
      <w:r>
        <w:rPr>
          <w:rFonts w:hint="eastAsia" w:ascii="Times New Roman" w:hAnsi="Times New Roman" w:eastAsia="宋体" w:cs="宋体"/>
          <w:sz w:val="24"/>
          <w:szCs w:val="24"/>
        </w:rPr>
        <w:t>2025年，市科技局共承办人大代表建议、政协委员提案29件。其中，人大建议5件（单办1件、分办1件、协办3件），政协提案24件（单办2件、主办4件、协办18件）。所有建议提案均按规定程序认真办理并答复，办理结果已按要求公开。</w:t>
      </w:r>
    </w:p>
    <w:p w14:paraId="165958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80" w:firstLineChars="200"/>
        <w:jc w:val="left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（三）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务实推进</w:t>
      </w:r>
      <w:r>
        <w:rPr>
          <w:rFonts w:hint="eastAsia" w:ascii="Times New Roman" w:hAnsi="Times New Roman" w:eastAsia="楷体_GB2312" w:cs="楷体_GB2312"/>
          <w:sz w:val="24"/>
          <w:szCs w:val="24"/>
        </w:rPr>
        <w:t>政务公开创新实践。</w:t>
      </w:r>
      <w:r>
        <w:rPr>
          <w:rFonts w:hint="eastAsia" w:ascii="Times New Roman" w:hAnsi="Times New Roman" w:eastAsia="宋体" w:cs="宋体"/>
          <w:sz w:val="24"/>
          <w:szCs w:val="24"/>
        </w:rPr>
        <w:t>一是持续推行科技政策月度清单发布机制，提升政策服务精准性。二是围绕高能级创新平台建设、关键技术攻关等重点工作，加强专题化、系列化宣传。三是优化局网站“政务公开”专栏功能与内容组织。</w:t>
      </w:r>
    </w:p>
    <w:p w14:paraId="1601C0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80" w:firstLineChars="200"/>
        <w:jc w:val="left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（四）市级工作要点落实情况。</w:t>
      </w:r>
      <w:r>
        <w:rPr>
          <w:rFonts w:hint="eastAsia" w:ascii="Times New Roman" w:hAnsi="Times New Roman" w:eastAsia="宋体" w:cs="宋体"/>
          <w:sz w:val="24"/>
          <w:szCs w:val="24"/>
        </w:rPr>
        <w:t>市科技局严格按照市政务公开工作领导小组年度工作要点要求，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严格</w:t>
      </w:r>
      <w:r>
        <w:rPr>
          <w:rFonts w:hint="eastAsia" w:ascii="Times New Roman" w:hAnsi="Times New Roman" w:eastAsia="宋体" w:cs="宋体"/>
          <w:sz w:val="24"/>
          <w:szCs w:val="24"/>
        </w:rPr>
        <w:t>落实《2025年淄博市政务公开工作方案》各项任务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sz w:val="24"/>
          <w:szCs w:val="24"/>
        </w:rPr>
        <w:t>结合部门实际，制定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落实措施</w:t>
      </w:r>
      <w:r>
        <w:rPr>
          <w:rFonts w:hint="eastAsia" w:ascii="Times New Roman" w:hAnsi="Times New Roman" w:eastAsia="宋体" w:cs="宋体"/>
          <w:sz w:val="24"/>
          <w:szCs w:val="24"/>
        </w:rPr>
        <w:t>，明确任务分工和完成时限，各项重点任务均已落实到位。</w:t>
      </w: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89311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75162AF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3350B"/>
    <w:rsid w:val="000500B1"/>
    <w:rsid w:val="0006512C"/>
    <w:rsid w:val="000A57BF"/>
    <w:rsid w:val="000B4F9F"/>
    <w:rsid w:val="000C1FDA"/>
    <w:rsid w:val="000C3DA7"/>
    <w:rsid w:val="00121655"/>
    <w:rsid w:val="00123E53"/>
    <w:rsid w:val="001679FF"/>
    <w:rsid w:val="00180B4F"/>
    <w:rsid w:val="00196721"/>
    <w:rsid w:val="001F026B"/>
    <w:rsid w:val="00203F15"/>
    <w:rsid w:val="00211F6A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3EF5"/>
    <w:rsid w:val="004D3C2B"/>
    <w:rsid w:val="004D6D24"/>
    <w:rsid w:val="00502C34"/>
    <w:rsid w:val="00515416"/>
    <w:rsid w:val="00531FBB"/>
    <w:rsid w:val="00552F1D"/>
    <w:rsid w:val="005548EB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C68B1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010F733D"/>
    <w:rsid w:val="01DE4387"/>
    <w:rsid w:val="02E50BF1"/>
    <w:rsid w:val="06200599"/>
    <w:rsid w:val="0636392C"/>
    <w:rsid w:val="0653264B"/>
    <w:rsid w:val="07061EA1"/>
    <w:rsid w:val="07E68B3F"/>
    <w:rsid w:val="08374CC8"/>
    <w:rsid w:val="0A913D04"/>
    <w:rsid w:val="0BB22F8E"/>
    <w:rsid w:val="0E5D6419"/>
    <w:rsid w:val="0EE215C2"/>
    <w:rsid w:val="0FD25446"/>
    <w:rsid w:val="110034B4"/>
    <w:rsid w:val="14654DF7"/>
    <w:rsid w:val="159A4C5C"/>
    <w:rsid w:val="171E6442"/>
    <w:rsid w:val="17FB98E6"/>
    <w:rsid w:val="19C260D3"/>
    <w:rsid w:val="19C93DFC"/>
    <w:rsid w:val="19FA0B8C"/>
    <w:rsid w:val="1EFF0BEB"/>
    <w:rsid w:val="2387194A"/>
    <w:rsid w:val="25B16F15"/>
    <w:rsid w:val="29F554B0"/>
    <w:rsid w:val="2BA47406"/>
    <w:rsid w:val="2D7C0B92"/>
    <w:rsid w:val="2D9530EC"/>
    <w:rsid w:val="2E293C91"/>
    <w:rsid w:val="2F631386"/>
    <w:rsid w:val="30BB4E6B"/>
    <w:rsid w:val="31932A9B"/>
    <w:rsid w:val="32934927"/>
    <w:rsid w:val="32A7158A"/>
    <w:rsid w:val="338319FA"/>
    <w:rsid w:val="359C77A4"/>
    <w:rsid w:val="35BC359E"/>
    <w:rsid w:val="35D24B6F"/>
    <w:rsid w:val="36B41764"/>
    <w:rsid w:val="37B01EA4"/>
    <w:rsid w:val="3B0545BC"/>
    <w:rsid w:val="3E4E44EB"/>
    <w:rsid w:val="40081B58"/>
    <w:rsid w:val="40DE6ABE"/>
    <w:rsid w:val="41326E0A"/>
    <w:rsid w:val="42C41CE4"/>
    <w:rsid w:val="44B32884"/>
    <w:rsid w:val="48C26CC5"/>
    <w:rsid w:val="4B3E76B0"/>
    <w:rsid w:val="53367033"/>
    <w:rsid w:val="55AD05A3"/>
    <w:rsid w:val="56A1616C"/>
    <w:rsid w:val="57F70CD8"/>
    <w:rsid w:val="5AFFE93D"/>
    <w:rsid w:val="5BE80399"/>
    <w:rsid w:val="5DFE36A6"/>
    <w:rsid w:val="5F517CFB"/>
    <w:rsid w:val="5FF6025B"/>
    <w:rsid w:val="60E1343C"/>
    <w:rsid w:val="60F76C10"/>
    <w:rsid w:val="62E238AC"/>
    <w:rsid w:val="663F30F5"/>
    <w:rsid w:val="674E7C4A"/>
    <w:rsid w:val="679D6F60"/>
    <w:rsid w:val="68EF65B7"/>
    <w:rsid w:val="695C14A7"/>
    <w:rsid w:val="69D361E5"/>
    <w:rsid w:val="6BF17448"/>
    <w:rsid w:val="6DE20A7D"/>
    <w:rsid w:val="6E6639AE"/>
    <w:rsid w:val="6FBCCEA2"/>
    <w:rsid w:val="719C5A56"/>
    <w:rsid w:val="71D27834"/>
    <w:rsid w:val="73B61051"/>
    <w:rsid w:val="749631C4"/>
    <w:rsid w:val="75B75B8A"/>
    <w:rsid w:val="75F56048"/>
    <w:rsid w:val="777D6A45"/>
    <w:rsid w:val="78B93B78"/>
    <w:rsid w:val="78C06B61"/>
    <w:rsid w:val="79026865"/>
    <w:rsid w:val="7B5353D8"/>
    <w:rsid w:val="7C53529F"/>
    <w:rsid w:val="7CCB0E7A"/>
    <w:rsid w:val="7E560B76"/>
    <w:rsid w:val="7FF6967A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50fd2e8b-9160-40ad-a641-c13c98f09839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778C7DA6</paraID>
      <start>139</start>
      <end>154</end>
      <status>ignored</status>
      <modifiedWord/>
      <trackRevisions>false</trackRevisions>
    </reviewItem>
    <reviewItem>
      <errorID>04401238-4b05-49d1-875e-e91acae62bf6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75FF8A8E</paraID>
      <start>9</start>
      <end>10</end>
      <status>ignored</status>
      <modifiedWord/>
      <trackRevisions>false</trackRevisions>
    </reviewItem>
    <reviewItem>
      <errorID>97f58600-94e9-4f83-bfc9-e5e2115461d8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18E82E05</paraID>
      <start>10</start>
      <end>11</end>
      <status>ignored</status>
      <modifiedWord/>
      <trackRevisions>false</trackRevisions>
    </reviewItem>
    <reviewItem>
      <errorID>f6212570-6e7e-4749-9136-3f95adbc4807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3AE68570</paraID>
      <start>11</start>
      <end>12</end>
      <status>ignored</status>
      <modifiedWord/>
      <trackRevisions>false</trackRevisions>
    </reviewItem>
    <reviewItem>
      <errorID>8b2e02ac-c3fa-4c7e-81ba-decbbc7a5cf5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48BD06C2</paraID>
      <start>15</start>
      <end>16</end>
      <status>ignored</status>
      <modifiedWord/>
      <trackRevisions>false</trackRevisions>
    </reviewItem>
    <reviewItem>
      <errorID>b3540c82-a127-4dc1-b7e4-79f1c346d60c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611B5167</paraID>
      <start>9</start>
      <end>10</end>
      <status>ignored</status>
      <modifiedWord/>
      <trackRevisions>false</trackRevisions>
    </reviewItem>
    <reviewItem>
      <errorID>3ab64a5b-3500-4e3a-b905-78c79607bdf9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617D35AA</paraID>
      <start>22</start>
      <end>24</end>
      <status>ignored</status>
      <modifiedWord/>
      <trackRevisions>false</trackRevisions>
    </reviewItem>
    <reviewItem>
      <errorID>15a6a5a9-0b7b-4ec0-b0e4-38beeb4a8614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4AA4004A</paraID>
      <start>26</start>
      <end>28</end>
      <status>ignored</status>
      <modifiedWord/>
      <trackRevisions>false</trackRevisions>
    </reviewItem>
    <reviewItem>
      <errorID>6eff6b31-8083-4dfc-9786-e64271581321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44E7A694</paraID>
      <start>17</start>
      <end>18</end>
      <status>ignored</status>
      <modifiedWord/>
      <trackRevisions>false</trackRevisions>
    </reviewItem>
    <reviewItem>
      <errorID>78ae14ff-167f-4b0c-8063-ed6dede591d6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7621DE0C</paraID>
      <start>11</start>
      <end>12</end>
      <status>ignored</status>
      <modifiedWord/>
      <trackRevisions>false</trackRevisions>
    </reviewItem>
    <reviewItem>
      <errorID>97f90814-d5aa-468a-a059-1ace594a57d0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1659589B</paraID>
      <start>13</start>
      <end>14</end>
      <status>ignored</status>
      <modifiedWord/>
      <trackRevisions>false</trackRevisions>
    </reviewItem>
    <reviewItem>
      <errorID>43305016-ef53-4300-b853-c1dcb38632dd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1601C0C8</paraID>
      <start>25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a9fc3e9-2c93-436f-901a-918af8615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2509</Words>
  <Characters>2616</Characters>
  <Lines>75</Lines>
  <Paragraphs>21</Paragraphs>
  <TotalTime>0</TotalTime>
  <ScaleCrop>false</ScaleCrop>
  <LinksUpToDate>false</LinksUpToDate>
  <CharactersWithSpaces>2616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慎思笃行</cp:lastModifiedBy>
  <cp:lastPrinted>2026-01-04T10:39:00Z</cp:lastPrinted>
  <dcterms:modified xsi:type="dcterms:W3CDTF">2026-01-25T03:22:03Z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eyJoZGlkIjoiYjMzYzBkMTA1MzNmNjBmMjVhODk3MGExMWQwYjc3YTMiLCJ1c2VySWQiOiIxMDE1NDMxNzIwIn0=</vt:lpwstr>
  </property>
  <property fmtid="{D5CDD505-2E9C-101B-9397-08002B2CF9AE}" pid="4" name="ICV">
    <vt:lpwstr>107FAD84E2104C3D8CA25DC481693A5A_13</vt:lpwstr>
  </property>
</Properties>
</file>