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Lines="35" w:line="420" w:lineRule="exact"/>
        <w:ind w:right="2003" w:rightChars="954"/>
        <w:jc w:val="left"/>
        <w:rPr>
          <w:rFonts w:eastAsia="方正黑体简体"/>
          <w:sz w:val="32"/>
          <w:szCs w:val="32"/>
        </w:rPr>
      </w:pPr>
    </w:p>
    <w:p>
      <w:pPr>
        <w:autoSpaceDE w:val="0"/>
        <w:autoSpaceDN w:val="0"/>
        <w:adjustRightInd w:val="0"/>
        <w:spacing w:beforeLines="50" w:line="1200" w:lineRule="exact"/>
        <w:ind w:right="1823" w:rightChars="868"/>
        <w:jc w:val="distribute"/>
        <w:rPr>
          <w:rFonts w:hint="eastAsia" w:eastAsia="方正小标宋简体"/>
          <w:color w:val="FF0000"/>
          <w:w w:val="75"/>
          <w:kern w:val="0"/>
          <w:sz w:val="92"/>
          <w:szCs w:val="92"/>
          <w:lang w:eastAsia="zh-CN"/>
        </w:rPr>
      </w:pPr>
      <w:r>
        <w:rPr>
          <w:rFonts w:eastAsia="方正小标宋简体"/>
          <w:color w:val="FF0000"/>
          <w:w w:val="75"/>
          <w:kern w:val="0"/>
          <w:sz w:val="92"/>
          <w:szCs w:val="92"/>
        </w:rPr>
        <w:pict>
          <v:shape id="_x0000_s1026" o:spid="_x0000_s1026" o:spt="202" type="#_x0000_t202" style="position:absolute;left:0pt;margin-left:360.95pt;margin-top:23.2pt;height:86.4pt;width:91pt;z-index:251660288;mso-width-relative:page;mso-height-relative:page;" filled="f" stroked="f" coordsize="21600,21600">
            <v:path/>
            <v:fill on="f" focussize="0,0"/>
            <v:stroke on="f" joinstyle="miter"/>
            <v:imagedata o:title=""/>
            <o:lock v:ext="edit"/>
            <v:textbox>
              <w:txbxContent>
                <w:p>
                  <w:pPr>
                    <w:jc w:val="distribute"/>
                    <w:rPr>
                      <w:rFonts w:ascii="方正小标宋简体" w:eastAsia="方正小标宋简体"/>
                      <w:color w:val="FF0000"/>
                      <w:w w:val="80"/>
                      <w:sz w:val="92"/>
                      <w:szCs w:val="92"/>
                    </w:rPr>
                  </w:pPr>
                  <w:r>
                    <w:rPr>
                      <w:rFonts w:hint="eastAsia" w:ascii="方正小标宋简体" w:eastAsia="方正小标宋简体"/>
                      <w:color w:val="FF0000"/>
                      <w:w w:val="80"/>
                      <w:sz w:val="92"/>
                      <w:szCs w:val="92"/>
                    </w:rPr>
                    <w:t>文件</w:t>
                  </w:r>
                </w:p>
              </w:txbxContent>
            </v:textbox>
          </v:shape>
        </w:pict>
      </w:r>
      <w:r>
        <w:rPr>
          <w:rFonts w:hint="eastAsia" w:eastAsia="方正小标宋简体"/>
          <w:color w:val="FF0000"/>
          <w:w w:val="75"/>
          <w:kern w:val="0"/>
          <w:sz w:val="92"/>
          <w:szCs w:val="92"/>
          <w:lang w:eastAsia="zh-CN"/>
        </w:rPr>
        <w:t>淄博市科学技术局</w:t>
      </w:r>
    </w:p>
    <w:p>
      <w:pPr>
        <w:autoSpaceDE w:val="0"/>
        <w:autoSpaceDN w:val="0"/>
        <w:adjustRightInd w:val="0"/>
        <w:spacing w:beforeLines="50" w:line="1200" w:lineRule="exact"/>
        <w:ind w:right="1823" w:rightChars="868"/>
        <w:jc w:val="distribute"/>
        <w:rPr>
          <w:rFonts w:hint="eastAsia" w:eastAsia="方正小标宋简体"/>
          <w:color w:val="FF0000"/>
          <w:w w:val="75"/>
          <w:kern w:val="0"/>
          <w:sz w:val="92"/>
          <w:szCs w:val="92"/>
          <w:lang w:eastAsia="zh-CN"/>
        </w:rPr>
      </w:pPr>
      <w:r>
        <w:rPr>
          <w:rFonts w:hint="eastAsia" w:eastAsia="方正小标宋简体"/>
          <w:color w:val="FF0000"/>
          <w:w w:val="75"/>
          <w:kern w:val="0"/>
          <w:sz w:val="92"/>
          <w:szCs w:val="92"/>
          <w:lang w:eastAsia="zh-CN"/>
        </w:rPr>
        <w:t>淄博市财政局</w:t>
      </w:r>
    </w:p>
    <w:p>
      <w:pPr>
        <w:jc w:val="center"/>
        <w:rPr>
          <w:rFonts w:hint="eastAsia" w:eastAsia="仿宋_GB2312"/>
          <w:spacing w:val="-6"/>
          <w:sz w:val="32"/>
          <w:szCs w:val="32"/>
          <w:lang w:eastAsia="zh-CN"/>
        </w:rPr>
      </w:pPr>
    </w:p>
    <w:p>
      <w:pPr>
        <w:jc w:val="center"/>
        <w:rPr>
          <w:rFonts w:hint="eastAsia" w:eastAsia="仿宋_GB2312"/>
          <w:spacing w:val="-6"/>
          <w:sz w:val="32"/>
          <w:szCs w:val="32"/>
          <w:lang w:eastAsia="zh-CN"/>
        </w:rPr>
      </w:pPr>
    </w:p>
    <w:p>
      <w:pPr>
        <w:jc w:val="center"/>
        <w:rPr>
          <w:rFonts w:eastAsia="仿宋_GB2312"/>
          <w:spacing w:val="-6"/>
          <w:sz w:val="32"/>
          <w:szCs w:val="32"/>
        </w:rPr>
      </w:pPr>
      <w:r>
        <w:rPr>
          <w:rFonts w:hint="eastAsia" w:eastAsia="仿宋_GB2312"/>
          <w:spacing w:val="-6"/>
          <w:sz w:val="32"/>
          <w:szCs w:val="32"/>
          <w:lang w:eastAsia="zh-CN"/>
        </w:rPr>
        <w:t>淄科发</w:t>
      </w:r>
      <w:r>
        <w:rPr>
          <w:rFonts w:eastAsia="仿宋_GB2312"/>
          <w:spacing w:val="-6"/>
          <w:sz w:val="32"/>
          <w:szCs w:val="32"/>
        </w:rPr>
        <w:t>〔20</w:t>
      </w:r>
      <w:r>
        <w:rPr>
          <w:rFonts w:hint="eastAsia" w:eastAsia="仿宋_GB2312"/>
          <w:spacing w:val="-6"/>
          <w:sz w:val="32"/>
          <w:szCs w:val="32"/>
        </w:rPr>
        <w:t>21</w:t>
      </w:r>
      <w:r>
        <w:rPr>
          <w:rFonts w:eastAsia="仿宋_GB2312"/>
          <w:spacing w:val="-6"/>
          <w:sz w:val="32"/>
          <w:szCs w:val="32"/>
        </w:rPr>
        <w:t>〕</w:t>
      </w:r>
      <w:r>
        <w:rPr>
          <w:rFonts w:hint="eastAsia" w:eastAsia="仿宋_GB2312"/>
          <w:spacing w:val="-6"/>
          <w:sz w:val="32"/>
          <w:szCs w:val="32"/>
          <w:lang w:val="en-US" w:eastAsia="zh-CN"/>
        </w:rPr>
        <w:t>6</w:t>
      </w:r>
      <w:r>
        <w:rPr>
          <w:rFonts w:eastAsia="仿宋_GB2312"/>
          <w:spacing w:val="-6"/>
          <w:sz w:val="32"/>
          <w:szCs w:val="32"/>
        </w:rPr>
        <w:t>号</w:t>
      </w:r>
    </w:p>
    <w:p>
      <w:pPr>
        <w:spacing w:line="520" w:lineRule="exact"/>
        <w:jc w:val="both"/>
        <w:rPr>
          <w:rFonts w:eastAsia="仿宋_GB2312"/>
          <w:spacing w:val="-6"/>
          <w:sz w:val="32"/>
          <w:szCs w:val="32"/>
        </w:rPr>
      </w:pPr>
      <w:r>
        <w:pict>
          <v:line id="_x0000_s1027" o:spid="_x0000_s1027" o:spt="20" style="position:absolute;left:0pt;margin-left:-4.25pt;margin-top:3.8pt;height:0pt;width:450.7pt;z-index:251661312;mso-width-relative:page;mso-height-relative:page;" stroked="t" coordsize="21600,21600">
            <v:path arrowok="t"/>
            <v:fill focussize="0,0"/>
            <v:stroke weight="1.5pt" color="#FF0000"/>
            <v:imagedata o:title=""/>
            <o:lock v:ext="edit"/>
          </v:line>
        </w:pict>
      </w:r>
    </w:p>
    <w:p>
      <w:pPr>
        <w:spacing w:beforeLines="100" w:line="68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淄博市科学技术局</w:t>
      </w:r>
      <w:r>
        <w:rPr>
          <w:rFonts w:hint="eastAsia" w:ascii="方正小标宋简体" w:eastAsia="方正小标宋简体"/>
          <w:sz w:val="44"/>
          <w:szCs w:val="44"/>
        </w:rPr>
        <w:t xml:space="preserve">  </w:t>
      </w:r>
      <w:r>
        <w:rPr>
          <w:rFonts w:hint="eastAsia" w:ascii="方正小标宋简体" w:eastAsia="方正小标宋简体"/>
          <w:sz w:val="44"/>
          <w:szCs w:val="44"/>
          <w:lang w:eastAsia="zh-CN"/>
        </w:rPr>
        <w:t>淄博市财政局</w:t>
      </w:r>
    </w:p>
    <w:p>
      <w:pPr>
        <w:widowControl/>
        <w:spacing w:line="680" w:lineRule="exact"/>
        <w:jc w:val="center"/>
        <w:rPr>
          <w:rFonts w:eastAsia="仿宋_GB2312"/>
          <w:sz w:val="32"/>
          <w:szCs w:val="32"/>
        </w:rPr>
      </w:pPr>
      <w:r>
        <w:rPr>
          <w:rFonts w:hint="eastAsia" w:ascii="方正小标宋简体" w:hAnsi="方正小标宋简体" w:eastAsia="方正小标宋简体" w:cs="方正小标宋简体"/>
          <w:color w:val="000000"/>
          <w:sz w:val="44"/>
        </w:rPr>
        <w:t>关于印发《</w:t>
      </w:r>
      <w:r>
        <w:rPr>
          <w:rFonts w:hint="eastAsia" w:ascii="方正小标宋简体" w:hAnsi="方正小标宋简体" w:eastAsia="方正小标宋简体" w:cs="方正小标宋简体"/>
          <w:color w:val="000000"/>
          <w:sz w:val="44"/>
          <w:lang w:eastAsia="zh-CN"/>
        </w:rPr>
        <w:t>淄博市</w:t>
      </w:r>
      <w:r>
        <w:rPr>
          <w:rFonts w:hint="eastAsia" w:ascii="方正小标宋简体" w:hAnsi="方正小标宋简体" w:eastAsia="方正小标宋简体" w:cs="方正小标宋简体"/>
          <w:color w:val="000000"/>
          <w:sz w:val="44"/>
        </w:rPr>
        <w:t>科技成果转化贷款风险补偿操作指南》的通知</w:t>
      </w:r>
    </w:p>
    <w:p>
      <w:pPr>
        <w:spacing w:line="580" w:lineRule="exact"/>
        <w:rPr>
          <w:rFonts w:eastAsia="仿宋_GB2312"/>
          <w:sz w:val="32"/>
          <w:szCs w:val="32"/>
        </w:rPr>
      </w:pPr>
      <w:r>
        <w:rPr>
          <w:rFonts w:hint="eastAsia" w:eastAsia="仿宋_GB2312"/>
          <w:sz w:val="32"/>
          <w:szCs w:val="32"/>
        </w:rPr>
        <w:t>各</w:t>
      </w:r>
      <w:r>
        <w:rPr>
          <w:rFonts w:hint="eastAsia" w:eastAsia="仿宋_GB2312"/>
          <w:sz w:val="32"/>
          <w:szCs w:val="32"/>
          <w:lang w:eastAsia="zh-CN"/>
        </w:rPr>
        <w:t>区县</w:t>
      </w:r>
      <w:r>
        <w:rPr>
          <w:rFonts w:hint="eastAsia" w:eastAsia="仿宋_GB2312"/>
          <w:sz w:val="32"/>
          <w:szCs w:val="32"/>
        </w:rPr>
        <w:t>科技局、财政局，</w:t>
      </w:r>
      <w:r>
        <w:rPr>
          <w:rFonts w:hint="eastAsia" w:ascii="仿宋_GB2312" w:hAnsi="楷体" w:eastAsia="仿宋_GB2312" w:cs="宋体"/>
          <w:kern w:val="0"/>
          <w:sz w:val="32"/>
          <w:szCs w:val="32"/>
        </w:rPr>
        <w:t>高新区科</w:t>
      </w:r>
      <w:r>
        <w:rPr>
          <w:rFonts w:hint="eastAsia" w:ascii="仿宋_GB2312" w:hAnsi="楷体" w:eastAsia="仿宋_GB2312" w:cs="宋体"/>
          <w:kern w:val="0"/>
          <w:sz w:val="32"/>
          <w:szCs w:val="32"/>
          <w:lang w:eastAsia="zh-CN"/>
        </w:rPr>
        <w:t>工</w:t>
      </w:r>
      <w:r>
        <w:rPr>
          <w:rFonts w:hint="eastAsia" w:ascii="仿宋_GB2312" w:hAnsi="楷体" w:eastAsia="仿宋_GB2312" w:cs="宋体"/>
          <w:kern w:val="0"/>
          <w:sz w:val="32"/>
          <w:szCs w:val="32"/>
        </w:rPr>
        <w:t>局、财政局，经开区</w:t>
      </w:r>
      <w:r>
        <w:rPr>
          <w:rFonts w:hint="eastAsia" w:ascii="仿宋_GB2312" w:hAnsi="楷体" w:eastAsia="仿宋_GB2312" w:cs="宋体"/>
          <w:kern w:val="0"/>
          <w:sz w:val="32"/>
          <w:szCs w:val="32"/>
          <w:lang w:eastAsia="zh-CN"/>
        </w:rPr>
        <w:t>工科</w:t>
      </w:r>
      <w:r>
        <w:rPr>
          <w:rFonts w:hint="eastAsia" w:ascii="仿宋_GB2312" w:hAnsi="楷体" w:eastAsia="仿宋_GB2312" w:cs="宋体"/>
          <w:kern w:val="0"/>
          <w:sz w:val="32"/>
          <w:szCs w:val="32"/>
        </w:rPr>
        <w:t>局、财政局，文昌湖区经发局、财政局</w:t>
      </w:r>
      <w:r>
        <w:rPr>
          <w:rFonts w:hint="eastAsia" w:ascii="仿宋_GB2312" w:hAnsi="楷体" w:eastAsia="仿宋_GB2312" w:cs="宋体"/>
          <w:kern w:val="0"/>
          <w:sz w:val="32"/>
          <w:szCs w:val="32"/>
          <w:lang w:eastAsia="zh-CN"/>
        </w:rPr>
        <w:t>，</w:t>
      </w:r>
      <w:r>
        <w:rPr>
          <w:rFonts w:hint="eastAsia" w:eastAsia="仿宋_GB2312"/>
          <w:sz w:val="32"/>
          <w:szCs w:val="32"/>
        </w:rPr>
        <w:t>各有关单位：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为进一步规范和加强科技成果转化贷款风险补偿工作，促进科技与金融结合，</w:t>
      </w:r>
      <w:r>
        <w:rPr>
          <w:rFonts w:hint="eastAsia" w:ascii="仿宋_GB2312" w:hAnsi="仿宋_GB2312" w:eastAsia="仿宋_GB2312" w:cs="仿宋_GB2312"/>
          <w:strike w:val="0"/>
          <w:dstrike w:val="0"/>
          <w:color w:val="000000" w:themeColor="text1"/>
          <w:kern w:val="0"/>
          <w:sz w:val="32"/>
          <w:szCs w:val="32"/>
        </w:rPr>
        <w:t>根据</w:t>
      </w:r>
      <w:r>
        <w:rPr>
          <w:rFonts w:hint="eastAsia" w:eastAsia="仿宋_GB2312"/>
          <w:sz w:val="32"/>
          <w:szCs w:val="32"/>
        </w:rPr>
        <w:t>《山东省科技成果转化贷款风险补偿操作指南》</w:t>
      </w:r>
      <w:r>
        <w:rPr>
          <w:rFonts w:hint="eastAsia" w:eastAsia="仿宋_GB2312"/>
          <w:sz w:val="32"/>
          <w:szCs w:val="32"/>
          <w:lang w:eastAsia="zh-CN"/>
        </w:rPr>
        <w:t>（鲁科字</w:t>
      </w:r>
      <w:r>
        <w:rPr>
          <w:rFonts w:hint="eastAsia" w:hAnsi="仿宋_GB2312" w:eastAsia="仿宋_GB2312"/>
          <w:kern w:val="0"/>
          <w:sz w:val="32"/>
          <w:szCs w:val="32"/>
        </w:rPr>
        <w:t>〔202</w:t>
      </w:r>
      <w:r>
        <w:rPr>
          <w:rFonts w:hint="eastAsia" w:hAnsi="仿宋_GB2312" w:eastAsia="仿宋_GB2312"/>
          <w:kern w:val="0"/>
          <w:sz w:val="32"/>
          <w:szCs w:val="32"/>
          <w:lang w:val="en-US" w:eastAsia="zh-CN"/>
        </w:rPr>
        <w:t>1</w:t>
      </w:r>
      <w:r>
        <w:rPr>
          <w:rFonts w:hint="eastAsia" w:hAnsi="仿宋_GB2312" w:eastAsia="仿宋_GB2312"/>
          <w:kern w:val="0"/>
          <w:sz w:val="32"/>
          <w:szCs w:val="32"/>
        </w:rPr>
        <w:t>〕</w:t>
      </w:r>
      <w:r>
        <w:rPr>
          <w:rFonts w:hint="eastAsia" w:hAnsi="仿宋_GB2312" w:eastAsia="仿宋_GB2312"/>
          <w:kern w:val="0"/>
          <w:sz w:val="32"/>
          <w:szCs w:val="32"/>
          <w:lang w:val="en-US" w:eastAsia="zh-CN"/>
        </w:rPr>
        <w:t>19</w:t>
      </w:r>
      <w:r>
        <w:rPr>
          <w:rFonts w:hint="eastAsia" w:hAnsi="仿宋_GB2312" w:eastAsia="仿宋_GB2312"/>
          <w:kern w:val="0"/>
          <w:sz w:val="32"/>
          <w:szCs w:val="32"/>
        </w:rPr>
        <w:t>号</w:t>
      </w:r>
      <w:r>
        <w:rPr>
          <w:rFonts w:hint="eastAsia" w:eastAsia="仿宋_GB2312"/>
          <w:sz w:val="32"/>
          <w:szCs w:val="32"/>
          <w:lang w:eastAsia="zh-CN"/>
        </w:rPr>
        <w:t>）有关规定</w:t>
      </w:r>
      <w:r>
        <w:rPr>
          <w:rFonts w:hint="eastAsia" w:eastAsia="仿宋_GB2312"/>
          <w:sz w:val="32"/>
          <w:szCs w:val="32"/>
        </w:rPr>
        <w:t>，</w:t>
      </w:r>
      <w:r>
        <w:rPr>
          <w:rFonts w:hint="eastAsia" w:hAnsi="仿宋_GB2312" w:eastAsia="仿宋_GB2312"/>
          <w:kern w:val="0"/>
          <w:sz w:val="32"/>
          <w:szCs w:val="32"/>
          <w:lang w:eastAsia="zh-CN"/>
        </w:rPr>
        <w:t>淄博市科学技术局</w:t>
      </w:r>
      <w:r>
        <w:rPr>
          <w:rFonts w:hint="eastAsia" w:hAnsi="仿宋_GB2312" w:eastAsia="仿宋_GB2312"/>
          <w:kern w:val="0"/>
          <w:sz w:val="32"/>
          <w:szCs w:val="32"/>
        </w:rPr>
        <w:t>、</w:t>
      </w:r>
      <w:r>
        <w:rPr>
          <w:rFonts w:hint="eastAsia" w:hAnsi="仿宋_GB2312" w:eastAsia="仿宋_GB2312"/>
          <w:kern w:val="0"/>
          <w:sz w:val="32"/>
          <w:szCs w:val="32"/>
          <w:lang w:eastAsia="zh-CN"/>
        </w:rPr>
        <w:t>淄博市财政局</w:t>
      </w:r>
      <w:r>
        <w:rPr>
          <w:rFonts w:hint="eastAsia" w:ascii="仿宋_GB2312" w:hAnsi="仿宋_GB2312" w:eastAsia="仿宋_GB2312" w:cs="仿宋_GB2312"/>
          <w:kern w:val="0"/>
          <w:sz w:val="32"/>
          <w:szCs w:val="32"/>
          <w:lang w:eastAsia="zh-CN"/>
        </w:rPr>
        <w:t>联合</w:t>
      </w:r>
      <w:r>
        <w:rPr>
          <w:rFonts w:hint="eastAsia" w:ascii="仿宋_GB2312" w:hAnsi="仿宋_GB2312" w:eastAsia="仿宋_GB2312" w:cs="仿宋_GB2312"/>
          <w:kern w:val="0"/>
          <w:sz w:val="32"/>
          <w:szCs w:val="32"/>
        </w:rPr>
        <w:t>制定了</w:t>
      </w:r>
      <w:r>
        <w:rPr>
          <w:rFonts w:hint="eastAsia" w:eastAsia="仿宋_GB2312"/>
          <w:sz w:val="32"/>
          <w:szCs w:val="32"/>
        </w:rPr>
        <w:t>《</w:t>
      </w:r>
      <w:r>
        <w:rPr>
          <w:rFonts w:hint="eastAsia" w:eastAsia="仿宋_GB2312"/>
          <w:sz w:val="32"/>
          <w:szCs w:val="32"/>
          <w:lang w:eastAsia="zh-CN"/>
        </w:rPr>
        <w:t>淄博市</w:t>
      </w:r>
      <w:r>
        <w:rPr>
          <w:rFonts w:hint="eastAsia" w:eastAsia="仿宋_GB2312"/>
          <w:sz w:val="32"/>
          <w:szCs w:val="32"/>
        </w:rPr>
        <w:t>科技成果转化贷款风险补偿操作指南》，现印发给你们，请结合实际认真贯彻执行。</w:t>
      </w:r>
    </w:p>
    <w:p>
      <w:pPr>
        <w:widowControl/>
        <w:spacing w:line="580" w:lineRule="exact"/>
        <w:ind w:right="1201" w:rightChars="572"/>
        <w:jc w:val="right"/>
        <w:rPr>
          <w:rFonts w:eastAsia="仿宋_GB2312"/>
          <w:kern w:val="0"/>
          <w:sz w:val="32"/>
          <w:szCs w:val="32"/>
        </w:rPr>
      </w:pPr>
    </w:p>
    <w:p>
      <w:pPr>
        <w:widowControl/>
        <w:spacing w:line="580" w:lineRule="exact"/>
        <w:ind w:right="1201" w:rightChars="572"/>
        <w:jc w:val="right"/>
        <w:rPr>
          <w:rFonts w:hint="eastAsia" w:eastAsia="仿宋_GB2312"/>
          <w:kern w:val="0"/>
          <w:sz w:val="32"/>
          <w:szCs w:val="32"/>
          <w:lang w:eastAsia="zh-CN"/>
        </w:rPr>
      </w:pPr>
    </w:p>
    <w:p>
      <w:pPr>
        <w:widowControl/>
        <w:spacing w:line="580" w:lineRule="exact"/>
        <w:ind w:right="1201" w:rightChars="572"/>
        <w:jc w:val="right"/>
        <w:rPr>
          <w:rFonts w:hint="eastAsia" w:eastAsia="仿宋_GB2312"/>
          <w:kern w:val="0"/>
          <w:sz w:val="32"/>
          <w:szCs w:val="32"/>
          <w:lang w:eastAsia="zh-CN"/>
        </w:rPr>
      </w:pPr>
      <w:r>
        <w:rPr>
          <w:rFonts w:hint="eastAsia" w:eastAsia="仿宋_GB2312"/>
          <w:kern w:val="0"/>
          <w:sz w:val="32"/>
          <w:szCs w:val="32"/>
          <w:lang w:eastAsia="zh-CN"/>
        </w:rPr>
        <w:t>淄博市科学技术局</w:t>
      </w:r>
      <w:r>
        <w:rPr>
          <w:rFonts w:eastAsia="仿宋_GB2312"/>
          <w:kern w:val="0"/>
          <w:sz w:val="32"/>
          <w:szCs w:val="32"/>
        </w:rPr>
        <w:t xml:space="preserve">  </w:t>
      </w:r>
      <w:r>
        <w:rPr>
          <w:rFonts w:hint="eastAsia" w:eastAsia="仿宋_GB2312"/>
          <w:kern w:val="0"/>
          <w:sz w:val="32"/>
          <w:szCs w:val="32"/>
        </w:rPr>
        <w:t xml:space="preserve"> </w:t>
      </w:r>
      <w:r>
        <w:rPr>
          <w:rFonts w:eastAsia="仿宋_GB2312"/>
          <w:kern w:val="0"/>
          <w:sz w:val="32"/>
          <w:szCs w:val="32"/>
        </w:rPr>
        <w:t xml:space="preserve"> </w:t>
      </w:r>
      <w:r>
        <w:rPr>
          <w:rFonts w:hint="eastAsia" w:eastAsia="仿宋_GB2312"/>
          <w:kern w:val="0"/>
          <w:sz w:val="32"/>
          <w:szCs w:val="32"/>
          <w:lang w:eastAsia="zh-CN"/>
        </w:rPr>
        <w:t>淄博市财政局</w:t>
      </w:r>
    </w:p>
    <w:p>
      <w:pPr>
        <w:widowControl/>
        <w:spacing w:line="580" w:lineRule="exact"/>
        <w:ind w:right="1189" w:rightChars="566"/>
        <w:jc w:val="right"/>
        <w:rPr>
          <w:rFonts w:eastAsia="仿宋_GB2312"/>
          <w:sz w:val="32"/>
          <w:szCs w:val="32"/>
        </w:rPr>
      </w:pPr>
      <w:r>
        <w:rPr>
          <w:rFonts w:eastAsia="仿宋_GB2312"/>
          <w:sz w:val="32"/>
          <w:szCs w:val="32"/>
        </w:rPr>
        <w:t>20</w:t>
      </w:r>
      <w:r>
        <w:rPr>
          <w:rFonts w:hint="eastAsia" w:eastAsia="仿宋_GB2312"/>
          <w:sz w:val="32"/>
          <w:szCs w:val="32"/>
        </w:rPr>
        <w:t>21</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30</w:t>
      </w:r>
      <w:r>
        <w:rPr>
          <w:rFonts w:eastAsia="仿宋_GB2312"/>
          <w:sz w:val="32"/>
          <w:szCs w:val="32"/>
        </w:rPr>
        <w:t>日</w:t>
      </w:r>
    </w:p>
    <w:p>
      <w:pPr>
        <w:widowControl/>
        <w:spacing w:line="580" w:lineRule="exact"/>
        <w:ind w:right="1189" w:rightChars="566" w:firstLine="697" w:firstLineChars="218"/>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eastAsia="仿宋_GB2312"/>
          <w:sz w:val="32"/>
          <w:szCs w:val="32"/>
        </w:rPr>
        <w:t>此件公开发布</w:t>
      </w:r>
      <w:r>
        <w:rPr>
          <w:rFonts w:hint="eastAsia" w:ascii="仿宋_GB2312" w:hAnsi="宋体" w:eastAsia="仿宋_GB2312" w:cs="宋体"/>
          <w:kern w:val="0"/>
          <w:sz w:val="32"/>
          <w:szCs w:val="32"/>
        </w:rPr>
        <w:t>）</w:t>
      </w:r>
    </w:p>
    <w:p>
      <w:pPr>
        <w:widowControl/>
        <w:adjustRightInd w:val="0"/>
        <w:snapToGrid w:val="0"/>
        <w:spacing w:line="460" w:lineRule="exact"/>
        <w:ind w:firstLine="220" w:firstLineChars="50"/>
        <w:jc w:val="center"/>
        <w:rPr>
          <w:rFonts w:ascii="方正小标宋简体" w:hAnsi="方正小标宋简体" w:eastAsia="方正小标宋简体" w:cs="方正小标宋简体"/>
          <w:color w:val="000000" w:themeColor="text1"/>
          <w:kern w:val="0"/>
          <w:sz w:val="44"/>
          <w:szCs w:val="44"/>
        </w:rPr>
      </w:pPr>
    </w:p>
    <w:p>
      <w:pPr>
        <w:widowControl/>
        <w:jc w:val="left"/>
        <w:rPr>
          <w:rFonts w:ascii="方正小标宋简体" w:hAnsi="宋体" w:eastAsia="方正小标宋简体"/>
          <w:sz w:val="44"/>
          <w:szCs w:val="44"/>
        </w:rPr>
      </w:pPr>
      <w:r>
        <w:rPr>
          <w:rFonts w:ascii="方正小标宋简体" w:hAnsi="宋体" w:eastAsia="方正小标宋简体"/>
          <w:sz w:val="44"/>
          <w:szCs w:val="44"/>
        </w:rPr>
        <w:br w:type="page"/>
      </w:r>
    </w:p>
    <w:p>
      <w:pPr>
        <w:snapToGrid w:val="0"/>
        <w:spacing w:beforeLines="50" w:line="660" w:lineRule="exact"/>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sz w:val="44"/>
          <w:szCs w:val="44"/>
          <w:lang w:eastAsia="zh-CN"/>
        </w:rPr>
        <w:t>淄博市</w:t>
      </w:r>
      <w:r>
        <w:rPr>
          <w:rFonts w:hint="eastAsia" w:ascii="方正小标宋简体" w:hAnsi="方正小标宋简体" w:eastAsia="方正小标宋简体" w:cs="方正小标宋简体"/>
          <w:sz w:val="44"/>
          <w:szCs w:val="44"/>
        </w:rPr>
        <w:t>科技成果转化贷款风险补偿操作指南</w:t>
      </w:r>
    </w:p>
    <w:p>
      <w:pPr>
        <w:spacing w:line="580" w:lineRule="exact"/>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科技成果转化贷款是由商业银行向企业提供，用于企业科技研发、成果转化或产业化的贷款。</w:t>
      </w:r>
      <w:r>
        <w:rPr>
          <w:rFonts w:hint="eastAsia" w:ascii="仿宋_GB2312" w:eastAsia="仿宋_GB2312" w:hAnsiTheme="minorHAnsi" w:cstheme="minorBidi"/>
          <w:sz w:val="32"/>
          <w:szCs w:val="32"/>
        </w:rPr>
        <w:t>科技成果转化贷款实行备案管理，符合备案条件的纳入风险补偿范围。</w:t>
      </w:r>
    </w:p>
    <w:p>
      <w:pPr>
        <w:spacing w:line="580" w:lineRule="exact"/>
        <w:ind w:left="640"/>
        <w:rPr>
          <w:rFonts w:ascii="黑体" w:hAnsi="黑体" w:eastAsia="黑体" w:cs="黑体"/>
          <w:sz w:val="32"/>
          <w:szCs w:val="32"/>
        </w:rPr>
      </w:pPr>
      <w:r>
        <w:rPr>
          <w:rFonts w:hint="eastAsia" w:ascii="黑体" w:hAnsi="黑体" w:eastAsia="黑体" w:cs="黑体"/>
          <w:sz w:val="32"/>
          <w:szCs w:val="32"/>
        </w:rPr>
        <w:t>一、科技成果转化贷款备案</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（一）申请主体和条件</w:t>
      </w:r>
    </w:p>
    <w:p>
      <w:pPr>
        <w:pStyle w:val="58"/>
        <w:spacing w:line="580" w:lineRule="exact"/>
        <w:ind w:firstLine="640" w:firstLineChars="200"/>
        <w:rPr>
          <w:rFonts w:hint="default" w:eastAsia="仿宋_GB2312"/>
          <w:sz w:val="32"/>
          <w:szCs w:val="32"/>
        </w:rPr>
      </w:pPr>
      <w:r>
        <w:rPr>
          <w:rFonts w:hint="default" w:eastAsia="仿宋_GB2312"/>
          <w:sz w:val="32"/>
          <w:szCs w:val="32"/>
        </w:rPr>
        <w:t>科技成果转化贷款备案申请主体为发放科技成果转化贷款的商业银行，同时应符合以下条件：</w:t>
      </w:r>
    </w:p>
    <w:p>
      <w:pPr>
        <w:pStyle w:val="58"/>
        <w:spacing w:line="580" w:lineRule="exact"/>
        <w:ind w:firstLine="640" w:firstLineChars="200"/>
        <w:rPr>
          <w:rFonts w:hint="default" w:eastAsia="仿宋_GB2312"/>
          <w:sz w:val="32"/>
          <w:szCs w:val="32"/>
        </w:rPr>
      </w:pPr>
      <w:r>
        <w:rPr>
          <w:rFonts w:hint="default" w:eastAsia="仿宋_GB2312"/>
          <w:sz w:val="32"/>
          <w:szCs w:val="32"/>
        </w:rPr>
        <w:t>1.</w:t>
      </w:r>
      <w:r>
        <w:rPr>
          <w:rFonts w:eastAsia="仿宋_GB2312"/>
          <w:sz w:val="32"/>
          <w:szCs w:val="32"/>
        </w:rPr>
        <w:t xml:space="preserve"> </w:t>
      </w:r>
      <w:r>
        <w:rPr>
          <w:rFonts w:hint="default" w:eastAsia="仿宋_GB2312"/>
          <w:sz w:val="32"/>
          <w:szCs w:val="32"/>
        </w:rPr>
        <w:t>贷款企业须在</w:t>
      </w:r>
      <w:r>
        <w:rPr>
          <w:rFonts w:hint="eastAsia" w:eastAsia="仿宋_GB2312"/>
          <w:sz w:val="32"/>
          <w:szCs w:val="32"/>
          <w:lang w:eastAsia="zh-CN"/>
        </w:rPr>
        <w:t>淄博市</w:t>
      </w:r>
      <w:r>
        <w:rPr>
          <w:rFonts w:hint="default" w:eastAsia="仿宋_GB2312"/>
          <w:sz w:val="32"/>
          <w:szCs w:val="32"/>
        </w:rPr>
        <w:t>行政区域内注册，</w:t>
      </w:r>
      <w:r>
        <w:rPr>
          <w:rFonts w:hint="default" w:eastAsia="仿宋_GB2312"/>
          <w:sz w:val="32"/>
          <w:szCs w:val="32"/>
          <w:highlight w:val="none"/>
        </w:rPr>
        <w:t>贷款年度内获得国家科技型中小企业库入库编号</w:t>
      </w:r>
      <w:r>
        <w:rPr>
          <w:rFonts w:hint="default" w:eastAsia="仿宋_GB2312"/>
          <w:sz w:val="32"/>
          <w:szCs w:val="32"/>
        </w:rPr>
        <w:t>。单户企业纳入风</w:t>
      </w:r>
      <w:r>
        <w:rPr>
          <w:rFonts w:hint="default" w:hAnsi="仿宋_GB2312" w:eastAsia="仿宋_GB2312"/>
          <w:sz w:val="32"/>
          <w:szCs w:val="32"/>
        </w:rPr>
        <w:t>险补偿的科技成果转化贷款年度余额不超过</w:t>
      </w:r>
      <w:r>
        <w:rPr>
          <w:rFonts w:hint="default" w:eastAsia="仿宋_GB2312"/>
          <w:sz w:val="32"/>
          <w:szCs w:val="32"/>
        </w:rPr>
        <w:t>1000</w:t>
      </w:r>
      <w:r>
        <w:rPr>
          <w:rFonts w:hint="default" w:hAnsi="仿宋_GB2312" w:eastAsia="仿宋_GB2312"/>
          <w:sz w:val="32"/>
          <w:szCs w:val="32"/>
        </w:rPr>
        <w:t>万元。</w:t>
      </w:r>
    </w:p>
    <w:p>
      <w:pPr>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贷款银行经营状况良好，拥有授信实力且具备承担相应风险的能力；已完成备案的科技成果转化贷款中无抵押、无担保的信用类贷款笔数占比不低于50%。</w:t>
      </w:r>
    </w:p>
    <w:p>
      <w:pPr>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贷款期限为3年</w:t>
      </w:r>
      <w:r>
        <w:rPr>
          <w:rFonts w:hAnsi="仿宋_GB2312" w:eastAsia="仿宋_GB2312"/>
          <w:sz w:val="32"/>
          <w:szCs w:val="32"/>
        </w:rPr>
        <w:t>以内</w:t>
      </w:r>
      <w:r>
        <w:rPr>
          <w:rFonts w:eastAsia="仿宋_GB2312"/>
          <w:sz w:val="32"/>
          <w:szCs w:val="32"/>
        </w:rPr>
        <w:t>（</w:t>
      </w:r>
      <w:r>
        <w:rPr>
          <w:rFonts w:hAnsi="仿宋_GB2312" w:eastAsia="仿宋_GB2312"/>
          <w:sz w:val="32"/>
          <w:szCs w:val="32"/>
        </w:rPr>
        <w:t>含</w:t>
      </w:r>
      <w:r>
        <w:rPr>
          <w:rFonts w:eastAsia="仿宋_GB2312"/>
          <w:sz w:val="32"/>
          <w:szCs w:val="32"/>
        </w:rPr>
        <w:t>3</w:t>
      </w:r>
      <w:r>
        <w:rPr>
          <w:rFonts w:hAnsi="仿宋_GB2312" w:eastAsia="仿宋_GB2312"/>
          <w:sz w:val="32"/>
          <w:szCs w:val="32"/>
        </w:rPr>
        <w:t>年），贷款利率不得超过人民银行公布的同期贷款市场报价利率（</w:t>
      </w:r>
      <w:r>
        <w:rPr>
          <w:rFonts w:eastAsia="仿宋_GB2312"/>
          <w:sz w:val="32"/>
          <w:szCs w:val="32"/>
        </w:rPr>
        <w:t>LPR</w:t>
      </w:r>
      <w:r>
        <w:rPr>
          <w:rFonts w:hAnsi="仿宋_GB2312" w:eastAsia="仿宋_GB2312"/>
          <w:sz w:val="32"/>
          <w:szCs w:val="32"/>
        </w:rPr>
        <w:t>）</w:t>
      </w:r>
      <w:r>
        <w:rPr>
          <w:rFonts w:eastAsia="仿宋_GB2312"/>
          <w:sz w:val="32"/>
          <w:szCs w:val="32"/>
        </w:rPr>
        <w:t>+200</w:t>
      </w:r>
      <w:r>
        <w:rPr>
          <w:rFonts w:hAnsi="仿宋_GB2312" w:eastAsia="仿宋_GB2312"/>
          <w:sz w:val="32"/>
          <w:szCs w:val="32"/>
        </w:rPr>
        <w:t>基点（</w:t>
      </w:r>
      <w:r>
        <w:rPr>
          <w:rFonts w:eastAsia="仿宋_GB2312"/>
          <w:sz w:val="32"/>
          <w:szCs w:val="32"/>
        </w:rPr>
        <w:t>1</w:t>
      </w:r>
      <w:r>
        <w:rPr>
          <w:rFonts w:hAnsi="仿宋_GB2312" w:eastAsia="仿宋_GB2312"/>
          <w:sz w:val="32"/>
          <w:szCs w:val="32"/>
        </w:rPr>
        <w:t>个基点等于</w:t>
      </w:r>
      <w:r>
        <w:rPr>
          <w:rFonts w:eastAsia="仿宋_GB2312"/>
          <w:sz w:val="32"/>
          <w:szCs w:val="32"/>
        </w:rPr>
        <w:t>0.01%</w:t>
      </w:r>
      <w:r>
        <w:rPr>
          <w:rFonts w:hAnsi="仿宋_GB2312" w:eastAsia="仿宋_GB2312"/>
          <w:sz w:val="32"/>
          <w:szCs w:val="32"/>
        </w:rPr>
        <w:t>），贷款发放时间不超过</w:t>
      </w:r>
      <w:r>
        <w:rPr>
          <w:rFonts w:eastAsia="仿宋_GB2312"/>
          <w:sz w:val="32"/>
          <w:szCs w:val="32"/>
        </w:rPr>
        <w:t>3</w:t>
      </w:r>
      <w:r>
        <w:rPr>
          <w:rFonts w:hAnsi="仿宋_GB2312" w:eastAsia="仿宋_GB2312"/>
          <w:sz w:val="32"/>
          <w:szCs w:val="32"/>
        </w:rPr>
        <w:t>个月。</w:t>
      </w:r>
    </w:p>
    <w:p>
      <w:pPr>
        <w:pStyle w:val="58"/>
        <w:spacing w:line="580" w:lineRule="exact"/>
        <w:ind w:firstLine="640" w:firstLineChars="200"/>
        <w:rPr>
          <w:rFonts w:hint="default" w:eastAsia="仿宋_GB2312"/>
          <w:sz w:val="32"/>
          <w:szCs w:val="32"/>
        </w:rPr>
      </w:pPr>
      <w:r>
        <w:rPr>
          <w:rFonts w:hint="default" w:eastAsia="仿宋_GB2312"/>
          <w:sz w:val="32"/>
          <w:szCs w:val="32"/>
        </w:rPr>
        <w:t>4.</w:t>
      </w:r>
      <w:r>
        <w:rPr>
          <w:rFonts w:eastAsia="仿宋_GB2312"/>
          <w:sz w:val="32"/>
          <w:szCs w:val="32"/>
        </w:rPr>
        <w:t xml:space="preserve"> </w:t>
      </w:r>
      <w:r>
        <w:rPr>
          <w:rFonts w:hint="default" w:eastAsia="仿宋_GB2312"/>
          <w:sz w:val="32"/>
          <w:szCs w:val="32"/>
        </w:rPr>
        <w:t>对已备案贷款通过无还本续贷、应急转贷方式续贷或</w:t>
      </w:r>
      <w:r>
        <w:rPr>
          <w:rFonts w:hint="default" w:hAnsi="仿宋_GB2312" w:eastAsia="仿宋_GB2312"/>
          <w:sz w:val="32"/>
          <w:szCs w:val="32"/>
        </w:rPr>
        <w:t>按有关规定办理延期还本付息的</w:t>
      </w:r>
      <w:r>
        <w:rPr>
          <w:rFonts w:hint="default" w:eastAsia="仿宋_GB2312"/>
          <w:sz w:val="32"/>
          <w:szCs w:val="32"/>
        </w:rPr>
        <w:t>，可申请备案。</w:t>
      </w:r>
    </w:p>
    <w:p>
      <w:pPr>
        <w:spacing w:line="580" w:lineRule="exact"/>
        <w:ind w:firstLine="640" w:firstLineChars="200"/>
        <w:rPr>
          <w:rFonts w:eastAsia="楷体"/>
          <w:sz w:val="32"/>
          <w:szCs w:val="32"/>
        </w:rPr>
      </w:pPr>
      <w:r>
        <w:rPr>
          <w:rFonts w:hAnsi="楷体" w:eastAsia="楷体"/>
          <w:sz w:val="32"/>
          <w:szCs w:val="32"/>
        </w:rPr>
        <w:t>（二）备案流程</w:t>
      </w:r>
    </w:p>
    <w:p>
      <w:pPr>
        <w:pStyle w:val="58"/>
        <w:spacing w:line="580" w:lineRule="exact"/>
        <w:ind w:firstLine="643" w:firstLineChars="200"/>
        <w:rPr>
          <w:rFonts w:hint="default" w:eastAsia="仿宋_GB2312"/>
          <w:b/>
          <w:bCs/>
          <w:sz w:val="32"/>
          <w:szCs w:val="32"/>
        </w:rPr>
      </w:pPr>
      <w:r>
        <w:rPr>
          <w:rFonts w:hint="default" w:eastAsia="仿宋_GB2312"/>
          <w:b/>
          <w:bCs/>
          <w:sz w:val="32"/>
          <w:szCs w:val="32"/>
        </w:rPr>
        <w:t>1.</w:t>
      </w:r>
      <w:r>
        <w:rPr>
          <w:rFonts w:eastAsia="仿宋_GB2312"/>
          <w:b/>
          <w:bCs/>
          <w:sz w:val="32"/>
          <w:szCs w:val="32"/>
        </w:rPr>
        <w:t xml:space="preserve"> </w:t>
      </w:r>
      <w:r>
        <w:rPr>
          <w:rFonts w:hint="default" w:eastAsia="仿宋_GB2312"/>
          <w:b/>
          <w:bCs/>
          <w:sz w:val="32"/>
          <w:szCs w:val="32"/>
        </w:rPr>
        <w:t>备案申请</w:t>
      </w:r>
    </w:p>
    <w:p>
      <w:pPr>
        <w:spacing w:beforeLines="50" w:afterLines="50" w:line="620" w:lineRule="exact"/>
        <w:ind w:firstLine="640" w:firstLineChars="200"/>
        <w:jc w:val="left"/>
        <w:rPr>
          <w:rFonts w:hint="default" w:eastAsia="仿宋_GB2312"/>
          <w:sz w:val="32"/>
          <w:szCs w:val="32"/>
        </w:rPr>
      </w:pPr>
      <w:r>
        <w:rPr>
          <w:rFonts w:hint="default" w:eastAsia="仿宋_GB2312"/>
          <w:sz w:val="32"/>
          <w:szCs w:val="32"/>
        </w:rPr>
        <w:t>市科技局负责受理、审核备案申请。备案材料包括：《山东省科技成果转化贷款风险补偿备案信息表》（附件2）《山东省科技成果转化贷款风险补偿备案企业知情承诺书》（附件3）</w:t>
      </w:r>
      <w:r>
        <w:rPr>
          <w:rFonts w:hint="eastAsia" w:eastAsia="仿宋_GB2312"/>
          <w:sz w:val="32"/>
          <w:szCs w:val="32"/>
          <w:lang w:eastAsia="zh-CN"/>
        </w:rPr>
        <w:t>《</w:t>
      </w:r>
      <w:r>
        <w:rPr>
          <w:rFonts w:hint="eastAsia" w:eastAsia="仿宋_GB2312"/>
          <w:sz w:val="32"/>
          <w:szCs w:val="32"/>
        </w:rPr>
        <w:t>山东省科技成果转化贷款风险补偿备案登记汇总表</w:t>
      </w:r>
      <w:r>
        <w:rPr>
          <w:rFonts w:hint="eastAsia" w:eastAsia="仿宋_GB2312"/>
          <w:sz w:val="32"/>
          <w:szCs w:val="32"/>
          <w:lang w:eastAsia="zh-CN"/>
        </w:rPr>
        <w:t>》（附件</w:t>
      </w:r>
      <w:r>
        <w:rPr>
          <w:rFonts w:hint="eastAsia" w:eastAsia="仿宋_GB2312"/>
          <w:sz w:val="32"/>
          <w:szCs w:val="32"/>
          <w:lang w:val="en-US" w:eastAsia="zh-CN"/>
        </w:rPr>
        <w:t>4</w:t>
      </w:r>
      <w:r>
        <w:rPr>
          <w:rFonts w:hint="eastAsia" w:eastAsia="仿宋_GB2312"/>
          <w:sz w:val="32"/>
          <w:szCs w:val="32"/>
          <w:lang w:eastAsia="zh-CN"/>
        </w:rPr>
        <w:t>）</w:t>
      </w:r>
      <w:r>
        <w:rPr>
          <w:rFonts w:hint="default" w:eastAsia="仿宋_GB2312"/>
          <w:sz w:val="32"/>
          <w:szCs w:val="32"/>
        </w:rPr>
        <w:t>。</w:t>
      </w:r>
    </w:p>
    <w:p>
      <w:pPr>
        <w:pStyle w:val="58"/>
        <w:spacing w:line="580" w:lineRule="exact"/>
        <w:ind w:firstLine="643" w:firstLineChars="200"/>
        <w:rPr>
          <w:rFonts w:hint="default" w:eastAsia="仿宋_GB2312"/>
          <w:sz w:val="32"/>
          <w:szCs w:val="32"/>
        </w:rPr>
      </w:pPr>
      <w:r>
        <w:rPr>
          <w:rFonts w:hint="default" w:eastAsia="仿宋_GB2312"/>
          <w:b/>
          <w:bCs/>
          <w:sz w:val="32"/>
          <w:szCs w:val="32"/>
        </w:rPr>
        <w:t>2.</w:t>
      </w:r>
      <w:r>
        <w:rPr>
          <w:rFonts w:eastAsia="仿宋_GB2312"/>
          <w:b/>
          <w:bCs/>
          <w:sz w:val="32"/>
          <w:szCs w:val="32"/>
        </w:rPr>
        <w:t xml:space="preserve"> </w:t>
      </w:r>
      <w:r>
        <w:rPr>
          <w:rFonts w:hint="default" w:eastAsia="仿宋_GB2312"/>
          <w:b/>
          <w:bCs/>
          <w:sz w:val="32"/>
          <w:szCs w:val="32"/>
        </w:rPr>
        <w:t>备案复核</w:t>
      </w:r>
    </w:p>
    <w:p>
      <w:pPr>
        <w:pStyle w:val="58"/>
        <w:spacing w:line="580" w:lineRule="exact"/>
        <w:ind w:firstLine="640" w:firstLineChars="200"/>
        <w:rPr>
          <w:rFonts w:hint="default" w:eastAsia="仿宋_GB2312"/>
          <w:sz w:val="32"/>
          <w:szCs w:val="32"/>
        </w:rPr>
      </w:pPr>
      <w:r>
        <w:rPr>
          <w:rFonts w:hint="default" w:eastAsia="仿宋_GB2312"/>
          <w:sz w:val="32"/>
          <w:szCs w:val="32"/>
        </w:rPr>
        <w:t>市科技局按季度汇总贷款备案信息并向省科技厅报送《山东省科技成果转化贷款风险补偿备案登记汇总表》（附件4）及相应备案材料，省科技厅完成复核并公告。</w:t>
      </w:r>
    </w:p>
    <w:p>
      <w:pPr>
        <w:spacing w:line="580" w:lineRule="exact"/>
        <w:ind w:left="640"/>
        <w:rPr>
          <w:rFonts w:eastAsia="黑体"/>
          <w:sz w:val="32"/>
          <w:szCs w:val="32"/>
        </w:rPr>
      </w:pPr>
      <w:r>
        <w:rPr>
          <w:rFonts w:hAnsi="黑体" w:eastAsia="黑体"/>
          <w:sz w:val="32"/>
          <w:szCs w:val="32"/>
        </w:rPr>
        <w:t>二、科技成果转化贷款风险补偿</w:t>
      </w:r>
    </w:p>
    <w:p>
      <w:pPr>
        <w:spacing w:line="580" w:lineRule="exact"/>
        <w:ind w:firstLine="645"/>
        <w:rPr>
          <w:rFonts w:eastAsia="楷体"/>
          <w:sz w:val="32"/>
          <w:szCs w:val="32"/>
        </w:rPr>
      </w:pPr>
      <w:r>
        <w:rPr>
          <w:rFonts w:hAnsi="楷体" w:eastAsia="楷体"/>
          <w:sz w:val="32"/>
          <w:szCs w:val="32"/>
        </w:rPr>
        <w:t>（一）补偿对象和条件</w:t>
      </w:r>
    </w:p>
    <w:p>
      <w:pPr>
        <w:spacing w:line="580" w:lineRule="exact"/>
        <w:ind w:firstLine="640" w:firstLineChars="200"/>
        <w:rPr>
          <w:rFonts w:eastAsia="仿宋_GB2312"/>
          <w:sz w:val="32"/>
          <w:szCs w:val="32"/>
        </w:rPr>
      </w:pPr>
      <w:r>
        <w:rPr>
          <w:rFonts w:eastAsia="仿宋_GB2312"/>
          <w:sz w:val="32"/>
          <w:szCs w:val="32"/>
        </w:rPr>
        <w:t>科技成果转化贷款风险补偿对象为商业银行</w:t>
      </w:r>
      <w:r>
        <w:rPr>
          <w:rFonts w:hAnsi="仿宋_GB2312" w:eastAsia="仿宋_GB2312"/>
          <w:sz w:val="32"/>
          <w:szCs w:val="32"/>
        </w:rPr>
        <w:t>省级分行或地方银行总行</w:t>
      </w:r>
      <w:r>
        <w:rPr>
          <w:rFonts w:eastAsia="仿宋_GB2312"/>
          <w:sz w:val="32"/>
          <w:szCs w:val="32"/>
        </w:rPr>
        <w:t>，同时应符合以下条件：</w:t>
      </w:r>
    </w:p>
    <w:p>
      <w:pPr>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发放的科技成果转化贷款已按程序完成备案并公告。</w:t>
      </w:r>
    </w:p>
    <w:p>
      <w:pPr>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贷款出现逾期认定不良不超过3个月。</w:t>
      </w:r>
    </w:p>
    <w:p>
      <w:pPr>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贷款银行按程序履行贷后管理，贷款逾期后进行积极催收，但仍未能收回全部贷款。</w:t>
      </w:r>
    </w:p>
    <w:p>
      <w:pPr>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年度不良贷款率在5%以内。</w:t>
      </w:r>
    </w:p>
    <w:p>
      <w:pPr>
        <w:spacing w:line="580" w:lineRule="exact"/>
        <w:ind w:firstLine="640" w:firstLineChars="200"/>
        <w:rPr>
          <w:rFonts w:eastAsia="楷体"/>
          <w:sz w:val="32"/>
          <w:szCs w:val="32"/>
        </w:rPr>
      </w:pPr>
      <w:r>
        <w:rPr>
          <w:rFonts w:eastAsia="仿宋_GB2312"/>
          <w:sz w:val="32"/>
          <w:szCs w:val="32"/>
        </w:rPr>
        <w:t>其中，不予补偿情形包括：企业违反科技成果转化贷款用途产生的贷款本金损失；贷款银行违规授信、弄虚作假以及违反有关国家法律法规发放的科技成果转化贷款；已获得其他省级风险补偿政策支持的贷款。</w:t>
      </w:r>
    </w:p>
    <w:p>
      <w:pPr>
        <w:spacing w:line="580" w:lineRule="exact"/>
        <w:ind w:firstLine="645"/>
        <w:rPr>
          <w:rFonts w:eastAsia="楷体"/>
          <w:sz w:val="32"/>
          <w:szCs w:val="32"/>
        </w:rPr>
      </w:pPr>
      <w:r>
        <w:rPr>
          <w:rFonts w:hAnsi="楷体" w:eastAsia="楷体"/>
          <w:sz w:val="32"/>
          <w:szCs w:val="32"/>
        </w:rPr>
        <w:t>（二）补偿标准</w:t>
      </w:r>
    </w:p>
    <w:p>
      <w:pPr>
        <w:spacing w:line="580" w:lineRule="exact"/>
        <w:ind w:firstLine="640" w:firstLineChars="200"/>
        <w:rPr>
          <w:rFonts w:eastAsia="仿宋_GB2312"/>
          <w:sz w:val="32"/>
          <w:szCs w:val="32"/>
        </w:rPr>
      </w:pPr>
      <w:r>
        <w:rPr>
          <w:rFonts w:eastAsia="仿宋_GB2312"/>
          <w:sz w:val="32"/>
          <w:szCs w:val="32"/>
        </w:rPr>
        <w:t>省级财政按备案贷款不良本金给予35%的风险补偿；</w:t>
      </w:r>
      <w:r>
        <w:rPr>
          <w:rFonts w:hint="eastAsia" w:eastAsia="仿宋_GB2312"/>
          <w:sz w:val="32"/>
          <w:szCs w:val="32"/>
          <w:lang w:eastAsia="zh-CN"/>
        </w:rPr>
        <w:t>市</w:t>
      </w:r>
      <w:r>
        <w:rPr>
          <w:rFonts w:eastAsia="仿宋_GB2312"/>
          <w:sz w:val="32"/>
          <w:szCs w:val="32"/>
        </w:rPr>
        <w:t>级财政按备案贷款不良本金给予35%的风险补偿。剩余贷款损失由贷款银行承担。</w:t>
      </w:r>
    </w:p>
    <w:p>
      <w:pPr>
        <w:spacing w:line="580" w:lineRule="exact"/>
        <w:ind w:firstLine="645"/>
        <w:rPr>
          <w:rFonts w:eastAsia="楷体"/>
          <w:sz w:val="32"/>
          <w:szCs w:val="32"/>
        </w:rPr>
      </w:pPr>
      <w:r>
        <w:rPr>
          <w:rFonts w:hAnsi="楷体" w:eastAsia="楷体"/>
          <w:sz w:val="32"/>
          <w:szCs w:val="32"/>
        </w:rPr>
        <w:t>（三）补偿流程</w:t>
      </w:r>
    </w:p>
    <w:p>
      <w:pPr>
        <w:spacing w:line="580" w:lineRule="exact"/>
        <w:ind w:firstLine="645"/>
        <w:rPr>
          <w:rFonts w:eastAsia="仿宋_GB2312"/>
          <w:sz w:val="32"/>
          <w:szCs w:val="32"/>
        </w:rPr>
      </w:pPr>
      <w:r>
        <w:rPr>
          <w:rFonts w:eastAsia="仿宋_GB2312"/>
          <w:b/>
          <w:bCs/>
          <w:sz w:val="32"/>
          <w:szCs w:val="32"/>
        </w:rPr>
        <w:t>1.</w:t>
      </w:r>
      <w:r>
        <w:rPr>
          <w:rFonts w:hint="eastAsia" w:eastAsia="仿宋_GB2312"/>
          <w:b/>
          <w:bCs/>
          <w:sz w:val="32"/>
          <w:szCs w:val="32"/>
        </w:rPr>
        <w:t xml:space="preserve"> </w:t>
      </w:r>
      <w:r>
        <w:rPr>
          <w:rFonts w:hAnsi="仿宋_GB2312" w:eastAsia="仿宋_GB2312"/>
          <w:b/>
          <w:bCs/>
          <w:sz w:val="32"/>
          <w:szCs w:val="32"/>
        </w:rPr>
        <w:t>补偿申请</w:t>
      </w:r>
    </w:p>
    <w:p>
      <w:pPr>
        <w:spacing w:line="580" w:lineRule="exact"/>
        <w:ind w:firstLine="645"/>
        <w:rPr>
          <w:rFonts w:eastAsia="仿宋_GB2312"/>
          <w:sz w:val="32"/>
          <w:szCs w:val="32"/>
        </w:rPr>
      </w:pPr>
      <w:r>
        <w:rPr>
          <w:rFonts w:hAnsi="仿宋_GB2312" w:eastAsia="仿宋_GB2312"/>
          <w:sz w:val="32"/>
          <w:szCs w:val="32"/>
        </w:rPr>
        <w:t>贷款银行首先向承保的保险（担保）公司申请赔付。赔付不足以覆盖本金损失的，在申报期限内向市科技局提出风险补偿申请（附件</w:t>
      </w:r>
      <w:r>
        <w:rPr>
          <w:rFonts w:eastAsia="仿宋_GB2312"/>
          <w:sz w:val="32"/>
          <w:szCs w:val="32"/>
        </w:rPr>
        <w:t>5</w:t>
      </w:r>
      <w:r>
        <w:rPr>
          <w:rFonts w:hAnsi="仿宋_GB2312" w:eastAsia="仿宋_GB2312"/>
          <w:sz w:val="32"/>
          <w:szCs w:val="32"/>
        </w:rPr>
        <w:t>）；</w:t>
      </w:r>
      <w:r>
        <w:rPr>
          <w:rFonts w:eastAsia="仿宋_GB2312"/>
          <w:sz w:val="32"/>
          <w:szCs w:val="32"/>
        </w:rPr>
        <w:t>无承保机构的，直接提出风险补偿申请。</w:t>
      </w:r>
    </w:p>
    <w:p>
      <w:pPr>
        <w:spacing w:line="580" w:lineRule="exact"/>
        <w:ind w:firstLine="645"/>
        <w:rPr>
          <w:rFonts w:eastAsia="仿宋_GB2312"/>
          <w:sz w:val="32"/>
          <w:szCs w:val="32"/>
        </w:rPr>
      </w:pPr>
      <w:r>
        <w:rPr>
          <w:rFonts w:hAnsi="仿宋_GB2312" w:eastAsia="仿宋_GB2312"/>
          <w:sz w:val="32"/>
          <w:szCs w:val="32"/>
        </w:rPr>
        <w:t>市科技局审核确认损失和省、市两级风险补偿资金数额后出具正式报告（附件</w:t>
      </w:r>
      <w:r>
        <w:rPr>
          <w:rFonts w:eastAsia="仿宋_GB2312"/>
          <w:sz w:val="32"/>
          <w:szCs w:val="32"/>
        </w:rPr>
        <w:t>6</w:t>
      </w:r>
      <w:r>
        <w:rPr>
          <w:rFonts w:hAnsi="仿宋_GB2312" w:eastAsia="仿宋_GB2312"/>
          <w:sz w:val="32"/>
          <w:szCs w:val="32"/>
        </w:rPr>
        <w:t>）并报送省科技厅。</w:t>
      </w:r>
    </w:p>
    <w:p>
      <w:pPr>
        <w:spacing w:line="580" w:lineRule="exact"/>
        <w:ind w:firstLine="645"/>
        <w:rPr>
          <w:rFonts w:eastAsia="仿宋_GB2312"/>
          <w:sz w:val="32"/>
          <w:szCs w:val="32"/>
        </w:rPr>
      </w:pPr>
      <w:r>
        <w:rPr>
          <w:rFonts w:eastAsia="仿宋_GB2312"/>
          <w:b/>
          <w:bCs/>
          <w:sz w:val="32"/>
          <w:szCs w:val="32"/>
        </w:rPr>
        <w:t>2.</w:t>
      </w:r>
      <w:r>
        <w:rPr>
          <w:rFonts w:hint="eastAsia" w:eastAsia="仿宋_GB2312"/>
          <w:b/>
          <w:bCs/>
          <w:sz w:val="32"/>
          <w:szCs w:val="32"/>
        </w:rPr>
        <w:t xml:space="preserve"> </w:t>
      </w:r>
      <w:r>
        <w:rPr>
          <w:rFonts w:eastAsia="仿宋_GB2312"/>
          <w:b/>
          <w:bCs/>
          <w:sz w:val="32"/>
          <w:szCs w:val="32"/>
        </w:rPr>
        <w:t>补偿复核</w:t>
      </w:r>
    </w:p>
    <w:p>
      <w:pPr>
        <w:pStyle w:val="34"/>
        <w:ind w:firstLine="640" w:firstLineChars="200"/>
        <w:jc w:val="both"/>
        <w:rPr>
          <w:rFonts w:eastAsia="仿宋_GB2312"/>
          <w:sz w:val="32"/>
          <w:szCs w:val="32"/>
          <w:highlight w:val="none"/>
          <w:u w:val="single"/>
        </w:rPr>
      </w:pPr>
      <w:r>
        <w:rPr>
          <w:rFonts w:hint="eastAsia" w:eastAsia="仿宋_GB2312"/>
          <w:sz w:val="32"/>
          <w:szCs w:val="32"/>
          <w:highlight w:val="none"/>
          <w:lang w:eastAsia="zh-CN"/>
        </w:rPr>
        <w:t>根据</w:t>
      </w:r>
      <w:r>
        <w:rPr>
          <w:rFonts w:eastAsia="仿宋_GB2312"/>
          <w:sz w:val="32"/>
          <w:szCs w:val="32"/>
          <w:highlight w:val="none"/>
        </w:rPr>
        <w:t>省科技厅复核</w:t>
      </w:r>
      <w:r>
        <w:rPr>
          <w:rFonts w:hint="eastAsia" w:eastAsia="仿宋_GB2312"/>
          <w:sz w:val="32"/>
          <w:szCs w:val="32"/>
          <w:highlight w:val="none"/>
          <w:lang w:eastAsia="zh-CN"/>
        </w:rPr>
        <w:t>结果</w:t>
      </w:r>
      <w:r>
        <w:rPr>
          <w:rFonts w:eastAsia="仿宋_GB2312"/>
          <w:sz w:val="32"/>
          <w:szCs w:val="32"/>
          <w:highlight w:val="none"/>
        </w:rPr>
        <w:t>，待省</w:t>
      </w:r>
      <w:r>
        <w:rPr>
          <w:rFonts w:hint="eastAsia" w:eastAsia="仿宋_GB2312"/>
          <w:sz w:val="32"/>
          <w:szCs w:val="32"/>
          <w:highlight w:val="none"/>
          <w:lang w:eastAsia="zh-CN"/>
        </w:rPr>
        <w:t>级</w:t>
      </w:r>
      <w:r>
        <w:rPr>
          <w:rFonts w:eastAsia="仿宋_GB2312"/>
          <w:sz w:val="32"/>
          <w:szCs w:val="32"/>
          <w:highlight w:val="none"/>
        </w:rPr>
        <w:t>风险补偿资金</w:t>
      </w:r>
      <w:r>
        <w:rPr>
          <w:rFonts w:hint="eastAsia" w:eastAsia="仿宋_GB2312"/>
          <w:sz w:val="32"/>
          <w:szCs w:val="32"/>
          <w:highlight w:val="none"/>
          <w:lang w:eastAsia="zh-CN"/>
        </w:rPr>
        <w:t>下达</w:t>
      </w:r>
      <w:r>
        <w:rPr>
          <w:rFonts w:eastAsia="仿宋_GB2312"/>
          <w:sz w:val="32"/>
          <w:szCs w:val="32"/>
          <w:highlight w:val="none"/>
        </w:rPr>
        <w:t>后，</w:t>
      </w:r>
      <w:r>
        <w:rPr>
          <w:rFonts w:hint="eastAsia" w:ascii="仿宋_GB2312" w:hAnsi="Times New Roman" w:eastAsia="仿宋_GB2312" w:cs="仿宋_GB2312"/>
          <w:color w:val="auto"/>
          <w:sz w:val="32"/>
          <w:szCs w:val="32"/>
          <w:highlight w:val="none"/>
        </w:rPr>
        <w:t>下达市级风险补偿计划，</w:t>
      </w:r>
      <w:r>
        <w:rPr>
          <w:rFonts w:eastAsia="仿宋_GB2312"/>
          <w:sz w:val="32"/>
          <w:szCs w:val="32"/>
          <w:highlight w:val="none"/>
        </w:rPr>
        <w:t>待</w:t>
      </w:r>
      <w:r>
        <w:rPr>
          <w:rFonts w:hint="eastAsia" w:eastAsia="仿宋_GB2312"/>
          <w:sz w:val="32"/>
          <w:szCs w:val="32"/>
          <w:highlight w:val="none"/>
          <w:lang w:eastAsia="zh-CN"/>
        </w:rPr>
        <w:t>市</w:t>
      </w:r>
      <w:r>
        <w:rPr>
          <w:rFonts w:eastAsia="仿宋_GB2312"/>
          <w:sz w:val="32"/>
          <w:szCs w:val="32"/>
          <w:highlight w:val="none"/>
        </w:rPr>
        <w:t>财政</w:t>
      </w:r>
      <w:r>
        <w:rPr>
          <w:rFonts w:hint="eastAsia" w:eastAsia="仿宋_GB2312"/>
          <w:sz w:val="32"/>
          <w:szCs w:val="32"/>
          <w:highlight w:val="none"/>
          <w:lang w:eastAsia="zh-CN"/>
        </w:rPr>
        <w:t>局</w:t>
      </w:r>
      <w:r>
        <w:rPr>
          <w:rFonts w:eastAsia="仿宋_GB2312"/>
          <w:sz w:val="32"/>
          <w:szCs w:val="32"/>
          <w:highlight w:val="none"/>
        </w:rPr>
        <w:t>下达风险补偿资金后</w:t>
      </w:r>
      <w:r>
        <w:rPr>
          <w:rFonts w:hint="eastAsia" w:eastAsia="仿宋_GB2312"/>
          <w:sz w:val="32"/>
          <w:szCs w:val="32"/>
          <w:highlight w:val="none"/>
          <w:lang w:eastAsia="zh-CN"/>
        </w:rPr>
        <w:t>，</w:t>
      </w:r>
      <w:r>
        <w:rPr>
          <w:rFonts w:hint="eastAsia" w:hAnsi="Times New Roman" w:eastAsia="仿宋_GB2312" w:cs="仿宋_GB2312"/>
          <w:color w:val="auto"/>
          <w:sz w:val="32"/>
          <w:szCs w:val="32"/>
          <w:highlight w:val="none"/>
          <w:lang w:eastAsia="zh-CN"/>
        </w:rPr>
        <w:t>由市科技局拨付至贷款</w:t>
      </w:r>
      <w:r>
        <w:rPr>
          <w:rFonts w:hint="eastAsia" w:ascii="仿宋_GB2312" w:hAnsi="Times New Roman" w:eastAsia="仿宋_GB2312" w:cs="仿宋_GB2312"/>
          <w:color w:val="auto"/>
          <w:sz w:val="32"/>
          <w:szCs w:val="32"/>
          <w:highlight w:val="none"/>
        </w:rPr>
        <w:t>银行</w:t>
      </w:r>
      <w:r>
        <w:rPr>
          <w:rFonts w:hint="eastAsia" w:ascii="仿宋_GB2312" w:eastAsia="仿宋_GB2312" w:cs="仿宋_GB2312"/>
          <w:color w:val="auto"/>
          <w:sz w:val="32"/>
          <w:szCs w:val="32"/>
          <w:highlight w:val="none"/>
        </w:rPr>
        <w:t>。</w:t>
      </w:r>
    </w:p>
    <w:p>
      <w:pPr>
        <w:spacing w:line="580" w:lineRule="exact"/>
        <w:ind w:firstLine="645"/>
        <w:rPr>
          <w:rFonts w:eastAsia="楷体"/>
          <w:sz w:val="32"/>
          <w:szCs w:val="32"/>
        </w:rPr>
      </w:pPr>
      <w:r>
        <w:rPr>
          <w:rFonts w:hAnsi="楷体" w:eastAsia="楷体"/>
          <w:sz w:val="32"/>
          <w:szCs w:val="32"/>
        </w:rPr>
        <w:t>（四）贷款损失追偿和风险补偿核销</w:t>
      </w:r>
    </w:p>
    <w:p>
      <w:pPr>
        <w:spacing w:line="580" w:lineRule="exact"/>
        <w:ind w:firstLine="640"/>
        <w:rPr>
          <w:rFonts w:eastAsia="仿宋_GB2312"/>
          <w:sz w:val="32"/>
          <w:szCs w:val="32"/>
        </w:rPr>
      </w:pPr>
      <w:r>
        <w:rPr>
          <w:rFonts w:eastAsia="仿宋_GB2312"/>
          <w:sz w:val="32"/>
          <w:szCs w:val="32"/>
        </w:rPr>
        <w:t>贷款银行履行不良本金损失追偿责任。不良本金损失收回后，须于当年度按照原比例、原渠道返还。获得风险补偿的不良本金经尽责清收确定无法收回的，贷款银行办理贷款核销并向市科技局提交风险补偿</w:t>
      </w:r>
      <w:r>
        <w:rPr>
          <w:rFonts w:hAnsi="仿宋_GB2312" w:eastAsia="仿宋_GB2312"/>
          <w:sz w:val="32"/>
          <w:szCs w:val="32"/>
        </w:rPr>
        <w:t>核销申请（附件</w:t>
      </w:r>
      <w:r>
        <w:rPr>
          <w:rFonts w:eastAsia="仿宋_GB2312"/>
          <w:sz w:val="32"/>
          <w:szCs w:val="32"/>
        </w:rPr>
        <w:t>7</w:t>
      </w:r>
      <w:r>
        <w:rPr>
          <w:rFonts w:hAnsi="仿宋_GB2312" w:eastAsia="仿宋_GB2312"/>
          <w:sz w:val="32"/>
          <w:szCs w:val="32"/>
        </w:rPr>
        <w:t>），市科技局审核后报省科技厅复核。</w:t>
      </w:r>
      <w:r>
        <w:rPr>
          <w:rFonts w:hint="eastAsia" w:hAnsi="仿宋_GB2312" w:eastAsia="仿宋_GB2312"/>
          <w:sz w:val="32"/>
          <w:szCs w:val="32"/>
          <w:lang w:eastAsia="zh-CN"/>
        </w:rPr>
        <w:t>最终结果以</w:t>
      </w:r>
      <w:r>
        <w:rPr>
          <w:rFonts w:hAnsi="仿宋_GB2312" w:eastAsia="仿宋_GB2312"/>
          <w:sz w:val="32"/>
          <w:szCs w:val="32"/>
        </w:rPr>
        <w:t>省科技厅复核</w:t>
      </w:r>
      <w:r>
        <w:rPr>
          <w:rFonts w:hint="eastAsia" w:hAnsi="仿宋_GB2312" w:eastAsia="仿宋_GB2312"/>
          <w:sz w:val="32"/>
          <w:szCs w:val="32"/>
          <w:lang w:eastAsia="zh-CN"/>
        </w:rPr>
        <w:t>为准</w:t>
      </w:r>
      <w:r>
        <w:rPr>
          <w:rFonts w:hAnsi="仿宋_GB2312" w:eastAsia="仿宋_GB2312"/>
          <w:sz w:val="32"/>
          <w:szCs w:val="32"/>
        </w:rPr>
        <w:t>。</w:t>
      </w:r>
    </w:p>
    <w:p>
      <w:pPr>
        <w:overflowPunct w:val="0"/>
        <w:autoSpaceDE w:val="0"/>
        <w:autoSpaceDN w:val="0"/>
        <w:spacing w:line="580" w:lineRule="exact"/>
        <w:ind w:firstLine="640" w:firstLineChars="200"/>
        <w:rPr>
          <w:rFonts w:eastAsia="黑体"/>
          <w:sz w:val="32"/>
          <w:szCs w:val="32"/>
        </w:rPr>
      </w:pPr>
      <w:r>
        <w:rPr>
          <w:rFonts w:hAnsi="黑体" w:eastAsia="黑体"/>
          <w:sz w:val="32"/>
          <w:szCs w:val="32"/>
        </w:rPr>
        <w:t>三、其他事项</w:t>
      </w:r>
    </w:p>
    <w:p>
      <w:pPr>
        <w:spacing w:line="580" w:lineRule="exact"/>
        <w:ind w:firstLine="640"/>
        <w:rPr>
          <w:rFonts w:eastAsia="仿宋_GB2312"/>
          <w:sz w:val="32"/>
          <w:szCs w:val="32"/>
        </w:rPr>
      </w:pPr>
      <w:r>
        <w:rPr>
          <w:rFonts w:eastAsia="仿宋_GB2312"/>
          <w:sz w:val="32"/>
          <w:szCs w:val="32"/>
        </w:rPr>
        <w:t>（一）2020年12月30日及以后，科技成果转化贷款备案、风险补偿按本指南有关规定执行。截至2020年12月29日，已完成备案的科技成果转化贷款，仍按《</w:t>
      </w:r>
      <w:r>
        <w:rPr>
          <w:rFonts w:hint="eastAsia" w:eastAsia="仿宋_GB2312"/>
          <w:sz w:val="32"/>
          <w:szCs w:val="32"/>
          <w:lang w:eastAsia="zh-CN"/>
        </w:rPr>
        <w:t>淄博市</w:t>
      </w:r>
      <w:r>
        <w:rPr>
          <w:rFonts w:eastAsia="仿宋_GB2312"/>
          <w:sz w:val="32"/>
          <w:szCs w:val="32"/>
        </w:rPr>
        <w:t>科技成果转化贷款风险补偿资金管理办法》（</w:t>
      </w:r>
      <w:r>
        <w:rPr>
          <w:rFonts w:hint="eastAsia" w:eastAsia="仿宋_GB2312"/>
          <w:sz w:val="32"/>
          <w:szCs w:val="32"/>
          <w:lang w:eastAsia="zh-CN"/>
        </w:rPr>
        <w:t>淄科发</w:t>
      </w:r>
      <w:r>
        <w:rPr>
          <w:rFonts w:eastAsia="仿宋_GB2312"/>
          <w:sz w:val="32"/>
          <w:szCs w:val="32"/>
        </w:rPr>
        <w:t>〔2018〕</w:t>
      </w:r>
      <w:r>
        <w:rPr>
          <w:rFonts w:hint="eastAsia" w:eastAsia="仿宋_GB2312"/>
          <w:sz w:val="32"/>
          <w:szCs w:val="32"/>
          <w:lang w:val="en-US" w:eastAsia="zh-CN"/>
        </w:rPr>
        <w:t>5</w:t>
      </w:r>
      <w:r>
        <w:rPr>
          <w:rFonts w:eastAsia="仿宋_GB2312"/>
          <w:sz w:val="32"/>
          <w:szCs w:val="32"/>
        </w:rPr>
        <w:t>号）有关规定执行。</w:t>
      </w:r>
    </w:p>
    <w:p>
      <w:pPr>
        <w:spacing w:line="580" w:lineRule="exact"/>
        <w:ind w:firstLine="640"/>
        <w:rPr>
          <w:rFonts w:eastAsia="仿宋_GB2312"/>
          <w:sz w:val="32"/>
          <w:szCs w:val="32"/>
        </w:rPr>
      </w:pPr>
      <w:r>
        <w:rPr>
          <w:rFonts w:eastAsia="仿宋_GB2312"/>
          <w:sz w:val="32"/>
          <w:szCs w:val="32"/>
        </w:rPr>
        <w:t>（二）本指南由</w:t>
      </w:r>
      <w:r>
        <w:rPr>
          <w:rFonts w:hint="eastAsia" w:eastAsia="仿宋_GB2312"/>
          <w:sz w:val="32"/>
          <w:szCs w:val="32"/>
          <w:lang w:eastAsia="zh-CN"/>
        </w:rPr>
        <w:t>淄博市</w:t>
      </w:r>
      <w:r>
        <w:rPr>
          <w:rFonts w:eastAsia="仿宋_GB2312"/>
          <w:sz w:val="32"/>
          <w:szCs w:val="32"/>
        </w:rPr>
        <w:t>科</w:t>
      </w:r>
      <w:r>
        <w:rPr>
          <w:rFonts w:hint="eastAsia" w:eastAsia="仿宋_GB2312"/>
          <w:sz w:val="32"/>
          <w:szCs w:val="32"/>
          <w:lang w:eastAsia="zh-CN"/>
        </w:rPr>
        <w:t>学</w:t>
      </w:r>
      <w:r>
        <w:rPr>
          <w:rFonts w:eastAsia="仿宋_GB2312"/>
          <w:sz w:val="32"/>
          <w:szCs w:val="32"/>
        </w:rPr>
        <w:t>技</w:t>
      </w:r>
      <w:r>
        <w:rPr>
          <w:rFonts w:hint="eastAsia" w:eastAsia="仿宋_GB2312"/>
          <w:sz w:val="32"/>
          <w:szCs w:val="32"/>
          <w:lang w:eastAsia="zh-CN"/>
        </w:rPr>
        <w:t>术局</w:t>
      </w:r>
      <w:r>
        <w:rPr>
          <w:rFonts w:eastAsia="仿宋_GB2312"/>
          <w:sz w:val="32"/>
          <w:szCs w:val="32"/>
        </w:rPr>
        <w:t>、</w:t>
      </w:r>
      <w:r>
        <w:rPr>
          <w:rFonts w:hint="eastAsia" w:eastAsia="仿宋_GB2312"/>
          <w:sz w:val="32"/>
          <w:szCs w:val="32"/>
          <w:lang w:eastAsia="zh-CN"/>
        </w:rPr>
        <w:t>淄博市</w:t>
      </w:r>
      <w:r>
        <w:rPr>
          <w:rFonts w:eastAsia="仿宋_GB2312"/>
          <w:sz w:val="32"/>
          <w:szCs w:val="32"/>
        </w:rPr>
        <w:t>财政</w:t>
      </w:r>
      <w:r>
        <w:rPr>
          <w:rFonts w:hint="eastAsia" w:eastAsia="仿宋_GB2312"/>
          <w:sz w:val="32"/>
          <w:szCs w:val="32"/>
          <w:lang w:eastAsia="zh-CN"/>
        </w:rPr>
        <w:t>局</w:t>
      </w:r>
      <w:r>
        <w:rPr>
          <w:rFonts w:eastAsia="仿宋_GB2312"/>
          <w:sz w:val="32"/>
          <w:szCs w:val="32"/>
        </w:rPr>
        <w:t>负</w:t>
      </w:r>
      <w:bookmarkStart w:id="0" w:name="_GoBack"/>
      <w:bookmarkEnd w:id="0"/>
      <w:r>
        <w:rPr>
          <w:rFonts w:eastAsia="仿宋_GB2312"/>
          <w:sz w:val="32"/>
          <w:szCs w:val="32"/>
        </w:rPr>
        <w:t>责解释。</w:t>
      </w:r>
    </w:p>
    <w:p>
      <w:pPr>
        <w:rPr>
          <w:rFonts w:eastAsia="仿宋_GB2312"/>
          <w:sz w:val="32"/>
          <w:szCs w:val="32"/>
        </w:rPr>
      </w:pPr>
    </w:p>
    <w:p>
      <w:pPr>
        <w:adjustRightInd w:val="0"/>
        <w:snapToGrid w:val="0"/>
        <w:jc w:val="left"/>
        <w:rPr>
          <w:rFonts w:ascii="黑体" w:hAnsi="黑体" w:eastAsia="黑体"/>
          <w:szCs w:val="32"/>
        </w:rPr>
      </w:pPr>
    </w:p>
    <w:p>
      <w:pPr>
        <w:widowControl/>
        <w:jc w:val="left"/>
        <w:rPr>
          <w:rFonts w:ascii="黑体" w:hAnsi="黑体" w:eastAsia="黑体"/>
          <w:sz w:val="32"/>
          <w:szCs w:val="32"/>
        </w:rPr>
      </w:pPr>
      <w:r>
        <w:rPr>
          <w:rFonts w:ascii="黑体" w:hAnsi="黑体" w:eastAsia="黑体"/>
          <w:sz w:val="32"/>
          <w:szCs w:val="32"/>
        </w:rPr>
        <w:br w:type="page"/>
      </w:r>
    </w:p>
    <w:p>
      <w:pPr>
        <w:overflowPunct w:val="0"/>
        <w:spacing w:line="560" w:lineRule="exact"/>
        <w:rPr>
          <w:rFonts w:ascii="黑体" w:hAnsi="黑体" w:eastAsia="黑体" w:cs="黑体"/>
          <w:kern w:val="0"/>
          <w:sz w:val="32"/>
          <w:szCs w:val="32"/>
        </w:rPr>
      </w:pPr>
      <w:r>
        <w:rPr>
          <w:rFonts w:hint="eastAsia" w:ascii="黑体" w:hAnsi="黑体" w:eastAsia="黑体" w:cs="黑体"/>
          <w:kern w:val="0"/>
          <w:sz w:val="32"/>
          <w:szCs w:val="32"/>
        </w:rPr>
        <w:t>附件1</w:t>
      </w:r>
    </w:p>
    <w:p>
      <w:pPr>
        <w:overflowPunct w:val="0"/>
        <w:spacing w:beforeLines="5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山东省科技成果转化贷款备案、风险补偿</w:t>
      </w:r>
    </w:p>
    <w:p>
      <w:pPr>
        <w:overflowPunct w:val="0"/>
        <w:spacing w:line="700" w:lineRule="exact"/>
        <w:jc w:val="center"/>
        <w:rPr>
          <w:rFonts w:hint="eastAsia"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工作</w:t>
      </w:r>
      <w:r>
        <w:rPr>
          <w:rFonts w:hint="eastAsia" w:ascii="方正小标宋简体" w:hAnsi="黑体" w:eastAsia="方正小标宋简体"/>
          <w:sz w:val="44"/>
          <w:szCs w:val="44"/>
        </w:rPr>
        <w:t>流程图</w:t>
      </w:r>
    </w:p>
    <w:p>
      <w:pPr>
        <w:overflowPunct w:val="0"/>
        <w:spacing w:beforeLines="100" w:line="560" w:lineRule="exact"/>
        <w:jc w:val="left"/>
        <w:rPr>
          <w:rFonts w:ascii="方正小标宋简体" w:hAnsi="黑体" w:eastAsia="方正小标宋简体"/>
          <w:sz w:val="44"/>
          <w:szCs w:val="44"/>
        </w:rPr>
      </w:pPr>
      <w:r>
        <w:rPr>
          <w:rFonts w:hint="eastAsia" w:ascii="黑体" w:hAnsi="黑体" w:eastAsia="黑体" w:cs="黑体"/>
          <w:sz w:val="32"/>
          <w:szCs w:val="32"/>
        </w:rPr>
        <w:t>一、科技成果转化贷款备案</w:t>
      </w:r>
    </w:p>
    <w:p>
      <w:pPr>
        <w:widowControl/>
        <w:overflowPunct w:val="0"/>
        <w:spacing w:line="560" w:lineRule="exact"/>
        <w:jc w:val="left"/>
        <w:rPr>
          <w:sz w:val="28"/>
          <w:szCs w:val="28"/>
        </w:rPr>
      </w:pPr>
      <w:r>
        <w:rPr>
          <w:sz w:val="28"/>
          <w:szCs w:val="28"/>
        </w:rPr>
        <w:pict>
          <v:shape id="_x0000_s1198" o:spid="_x0000_s1198" o:spt="110" type="#_x0000_t110" style="position:absolute;left:0pt;margin-left:139.25pt;margin-top:186pt;height:45pt;width:174.5pt;z-index:251683840;v-text-anchor:middle;mso-width-relative:page;mso-height-relative:page;" coordsize="21600,21600" o:gfxdata="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Fy68AAAA&#10;2gAAAA8AAAAAAAAAAQAgAAAAIgAAAGRycy9kb3ducmV2LnhtbFBLAQIUABQAAAAIAIdO4kAzLwWe&#10;OwAAADkAAAAQAAAAAAAAAAEAIAAAAAsBAABkcnMvc2hhcGV4bWwueG1sUEsFBgAAAAAGAAYAWwEA&#10;ALUDAAAAAA==&#10;">
            <v:path/>
            <v:fill opacity="0f" focussize="0,0"/>
            <v:stroke joinstyle="round"/>
            <v:imagedata o:title=""/>
            <o:lock v:ext="edit"/>
            <v:textbox>
              <w:txbxContent>
                <w:p>
                  <w:pPr>
                    <w:spacing w:line="240" w:lineRule="exact"/>
                    <w:jc w:val="center"/>
                    <w:rPr>
                      <w:rFonts w:ascii="宋体" w:hAnsi="宋体" w:cs="宋体"/>
                      <w:color w:val="000000"/>
                      <w:sz w:val="24"/>
                    </w:rPr>
                  </w:pPr>
                  <w:r>
                    <w:rPr>
                      <w:rFonts w:hint="eastAsia" w:ascii="宋体" w:hAnsi="宋体" w:cs="宋体"/>
                      <w:color w:val="000000"/>
                      <w:sz w:val="24"/>
                    </w:rPr>
                    <w:t>审核是否通过</w:t>
                  </w:r>
                </w:p>
              </w:txbxContent>
            </v:textbox>
          </v:shape>
        </w:pict>
      </w:r>
      <w:r>
        <w:rPr>
          <w:sz w:val="28"/>
          <w:szCs w:val="28"/>
        </w:rPr>
        <w:pict>
          <v:shape id="_x0000_s1180" o:spid="_x0000_s1180" o:spt="202" type="#_x0000_t202" style="position:absolute;left:0pt;margin-left:304.95pt;margin-top:368.2pt;height:22.7pt;width:19.85pt;z-index:251665408;mso-width-relative:page;mso-height-relative:page;" filled="f" stroked="t"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path/>
            <v:fill on="f" focussize="0,0"/>
            <v:stroke color="#FFFFFF" joinstyle="miter"/>
            <v:imagedata o:title=""/>
            <o:lock v:ext="edit"/>
            <v:textbox style="mso-next-textbox:#_x0000_s1178;">
              <w:txbxContent>
                <w:p>
                  <w:pPr>
                    <w:rPr>
                      <w:sz w:val="24"/>
                    </w:rPr>
                  </w:pPr>
                  <w:r>
                    <w:rPr>
                      <w:rFonts w:hint="eastAsia"/>
                      <w:sz w:val="24"/>
                    </w:rPr>
                    <w:t>否是</w:t>
                  </w:r>
                </w:p>
              </w:txbxContent>
            </v:textbox>
          </v:shape>
        </w:pict>
      </w:r>
      <w:r>
        <w:rPr>
          <w:sz w:val="28"/>
          <w:szCs w:val="28"/>
        </w:rPr>
        <w:pict>
          <v:shape id="_x0000_s1197" o:spid="_x0000_s1197" o:spt="32" type="#_x0000_t32" style="position:absolute;left:0pt;flip:y;margin-left:306.7pt;margin-top:390.3pt;height:0.05pt;width:25.5pt;z-index:251682816;mso-width-relative:page;mso-height-relative:page;" filled="f" coordsize="21600,21600" o:gfxdata="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6h4XvQAA&#10;ANsAAAAPAAAAAAAAAAEAIAAAACIAAABkcnMvZG93bnJldi54bWxQSwECFAAUAAAACACHTuJAMy8F&#10;njsAAAA5AAAAEAAAAAAAAAABACAAAAAMAQAAZHJzL3NoYXBleG1sLnhtbFBLBQYAAAAABgAGAFsB&#10;AAC2AwAAAAA=&#10;">
            <v:path arrowok="t"/>
            <v:fill on="f" focussize="0,0"/>
            <v:stroke endarrow="open"/>
            <v:imagedata o:title=""/>
            <o:lock v:ext="edit"/>
          </v:shape>
        </w:pict>
      </w:r>
      <w:r>
        <w:rPr>
          <w:sz w:val="28"/>
          <w:szCs w:val="28"/>
        </w:rPr>
        <w:pict>
          <v:shape id="流程图: 决策 140" o:spid="_x0000_s1187" o:spt="110" type="#_x0000_t110" style="position:absolute;left:0pt;margin-left:141.4pt;margin-top:368.05pt;height:43.4pt;width:168.45pt;z-index:251672576;v-text-anchor:middle;mso-width-relative:page;mso-height-relative:page;" coordsize="21600,21600" o:gfxdata="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zHSu8AAAA&#10;2gAAAA8AAAAAAAAAAQAgAAAAIgAAAGRycy9kb3ducmV2LnhtbFBLAQIUABQAAAAIAIdO4kAzLwWe&#10;OwAAADkAAAAQAAAAAAAAAAEAIAAAAAsBAABkcnMvc2hhcGV4bWwueG1sUEsFBgAAAAAGAAYAWwEA&#10;ALUDAAAAAA==&#10;">
            <v:path/>
            <v:fill opacity="0f" focussize="0,0"/>
            <v:stroke joinstyle="round"/>
            <v:imagedata o:title=""/>
            <o:lock v:ext="edit"/>
            <v:textbox>
              <w:txbxContent>
                <w:p>
                  <w:pPr>
                    <w:spacing w:line="240" w:lineRule="exact"/>
                    <w:jc w:val="center"/>
                    <w:rPr>
                      <w:rFonts w:ascii="宋体" w:hAnsi="宋体" w:cs="宋体"/>
                      <w:color w:val="000000"/>
                      <w:sz w:val="24"/>
                    </w:rPr>
                  </w:pPr>
                  <w:r>
                    <w:rPr>
                      <w:rFonts w:hint="eastAsia" w:ascii="宋体" w:hAnsi="宋体" w:cs="宋体"/>
                      <w:color w:val="000000"/>
                      <w:sz w:val="24"/>
                    </w:rPr>
                    <w:t>复核是否通过</w:t>
                  </w:r>
                </w:p>
              </w:txbxContent>
            </v:textbox>
          </v:shape>
        </w:pict>
      </w:r>
      <w:r>
        <w:rPr>
          <w:sz w:val="28"/>
          <w:szCs w:val="28"/>
        </w:rPr>
        <w:pict>
          <v:shape id="_x0000_s1193" o:spid="_x0000_s1193" o:spt="32" type="#_x0000_t32" style="position:absolute;left:0pt;margin-left:226.8pt;margin-top:411.85pt;height:31.2pt;width:0pt;z-index:251678720;mso-width-relative:page;mso-height-relative:page;" filled="f" coordsize="21600,21600" o:gfxdata="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le+cugAAANwA&#10;AAAPAAAAAAAAAAEAIAAAACIAAABkcnMvZG93bnJldi54bWxQSwECFAAUAAAACACHTuJAMy8FnjsA&#10;AAA5AAAAEAAAAAAAAAABACAAAAAJAQAAZHJzL3NoYXBleG1sLnhtbFBLBQYAAAAABgAGAFsBAACz&#10;AwAAAAA=&#10;">
            <v:path arrowok="t"/>
            <v:fill on="f" focussize="0,0"/>
            <v:stroke endarrow="open"/>
            <v:imagedata o:title=""/>
            <o:lock v:ext="edit"/>
          </v:shape>
        </w:pict>
      </w:r>
      <w:r>
        <w:rPr>
          <w:sz w:val="28"/>
          <w:szCs w:val="28"/>
        </w:rPr>
        <w:pict>
          <v:shape id="流程图: 过程 136" o:spid="_x0000_s1190" o:spt="109" type="#_x0000_t109" style="position:absolute;left:0pt;margin-left:129.5pt;margin-top:442.85pt;height:25.5pt;width:186.55pt;z-index:251675648;v-text-anchor:middle;mso-width-relative:page;mso-height-relative:page;" coordsize="21600,21600" o:gfxdata="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4c4tugAAANsA&#10;AAAPAAAAAAAAAAEAIAAAACIAAABkcnMvZG93bnJldi54bWxQSwECFAAUAAAACACHTuJAMy8FnjsA&#10;AAA5AAAAEAAAAAAAAAABACAAAAAJAQAAZHJzL3NoYXBleG1sLnhtbFBLBQYAAAAABgAGAFsBAACz&#10;AwAAAAA=&#10;">
            <v:path/>
            <v:fill focussize="0,0"/>
            <v:stroke joinstyle="round"/>
            <v:imagedata o:title=""/>
            <o:lock v:ext="edit"/>
            <v:textbox>
              <w:txbxContent>
                <w:p>
                  <w:pPr>
                    <w:jc w:val="center"/>
                    <w:rPr>
                      <w:rFonts w:ascii="宋体" w:hAnsi="宋体" w:cs="宋体"/>
                      <w:color w:val="000000"/>
                      <w:szCs w:val="21"/>
                    </w:rPr>
                  </w:pPr>
                  <w:r>
                    <w:rPr>
                      <w:rFonts w:hint="eastAsia" w:ascii="宋体" w:hAnsi="宋体" w:cs="宋体"/>
                      <w:color w:val="000000"/>
                      <w:sz w:val="24"/>
                    </w:rPr>
                    <w:t>省科技厅对外公告</w:t>
                  </w:r>
                </w:p>
              </w:txbxContent>
            </v:textbox>
          </v:shape>
        </w:pict>
      </w:r>
      <w:r>
        <w:rPr>
          <w:sz w:val="28"/>
          <w:szCs w:val="28"/>
        </w:rPr>
        <w:pict>
          <v:shape id="_x0000_s1182" o:spid="_x0000_s1182" o:spt="202" type="#_x0000_t202" style="position:absolute;left:0pt;margin-left:225.75pt;margin-top:412.35pt;height:22.7pt;width:22.7pt;z-index:251667456;mso-width-relative:page;mso-height-relative:page;" filled="f" stroked="t"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path/>
            <v:fill on="f" focussize="0,0"/>
            <v:stroke color="#FFFFFF" joinstyle="miter"/>
            <v:imagedata o:title=""/>
            <o:lock v:ext="edit"/>
            <v:textbox>
              <w:txbxContent>
                <w:p>
                  <w:pPr>
                    <w:rPr>
                      <w:sz w:val="24"/>
                    </w:rPr>
                  </w:pPr>
                  <w:r>
                    <w:rPr>
                      <w:rFonts w:hint="eastAsia"/>
                      <w:sz w:val="24"/>
                    </w:rPr>
                    <w:t>是</w:t>
                  </w:r>
                </w:p>
              </w:txbxContent>
            </v:textbox>
          </v:shape>
        </w:pict>
      </w:r>
      <w:r>
        <w:rPr>
          <w:sz w:val="28"/>
          <w:szCs w:val="28"/>
        </w:rPr>
        <w:pict>
          <v:shape id="流程图: 过程 121" o:spid="_x0000_s1186" o:spt="109" type="#_x0000_t109" style="position:absolute;left:0pt;margin-left:338.75pt;margin-top:197.2pt;height:26.1pt;width:70.85pt;z-index:251671552;v-text-anchor:middle;mso-width-relative:page;mso-height-relative:page;" coordsize="21600,21600" o:gfxdata="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leKfu2AAAA2gAAAA8A&#10;AAAAAAAAAQAgAAAAIgAAAGRycy9kb3ducmV2LnhtbFBLAQIUABQAAAAIAIdO4kAzLwWeOwAAADkA&#10;AAAQAAAAAAAAAAEAIAAAAAUBAABkcnMvc2hhcGV4bWwueG1sUEsFBgAAAAAGAAYAWwEAAK8DAAAA&#10;AA==&#10;">
            <v:path/>
            <v:fill focussize="0,0"/>
            <v:stroke joinstyle="round"/>
            <v:imagedata o:title=""/>
            <o:lock v:ext="edit"/>
            <v:textbox>
              <w:txbxContent>
                <w:p>
                  <w:pPr>
                    <w:spacing w:line="240" w:lineRule="exact"/>
                    <w:jc w:val="center"/>
                    <w:rPr>
                      <w:rFonts w:ascii="宋体" w:hAnsi="宋体" w:cs="宋体"/>
                      <w:color w:val="000000"/>
                      <w:sz w:val="24"/>
                    </w:rPr>
                  </w:pPr>
                  <w:r>
                    <w:rPr>
                      <w:rFonts w:hint="eastAsia" w:ascii="宋体" w:hAnsi="宋体" w:cs="宋体"/>
                      <w:color w:val="000000"/>
                      <w:sz w:val="24"/>
                    </w:rPr>
                    <w:t>不予备案</w:t>
                  </w:r>
                </w:p>
              </w:txbxContent>
            </v:textbox>
          </v:shape>
        </w:pict>
      </w:r>
      <w:r>
        <w:rPr>
          <w:sz w:val="28"/>
          <w:szCs w:val="28"/>
        </w:rPr>
        <w:pict>
          <v:shape id="_x0000_s1181" o:spid="_x0000_s1181" o:spt="202" type="#_x0000_t202" style="position:absolute;left:0pt;margin-left:311.45pt;margin-top:190.6pt;height:22.7pt;width:29.7pt;z-index:251666432;mso-width-relative:page;mso-height-relative:page;" filled="f" stroked="t"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path/>
            <v:fill on="f" focussize="0,0"/>
            <v:stroke color="#FFFFFF" joinstyle="miter"/>
            <v:imagedata o:title=""/>
            <o:lock v:ext="edit"/>
            <v:textbox>
              <w:txbxContent>
                <w:p>
                  <w:pPr>
                    <w:rPr>
                      <w:sz w:val="24"/>
                    </w:rPr>
                  </w:pPr>
                  <w:r>
                    <w:rPr>
                      <w:rFonts w:hint="eastAsia"/>
                      <w:sz w:val="24"/>
                    </w:rPr>
                    <w:t>否</w:t>
                  </w:r>
                </w:p>
              </w:txbxContent>
            </v:textbox>
          </v:shape>
        </w:pict>
      </w:r>
      <w:r>
        <w:rPr>
          <w:sz w:val="28"/>
          <w:szCs w:val="28"/>
        </w:rPr>
        <w:pict>
          <v:shape id="_x0000_s1196" o:spid="_x0000_s1196" o:spt="32" type="#_x0000_t32" style="position:absolute;left:0pt;margin-left:313.75pt;margin-top:209.5pt;height:0.3pt;width:25.55pt;z-index:251681792;mso-width-relative:page;mso-height-relative:page;" filled="f" coordsize="21600,21600" o:gfxdata="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026k7sAAADb&#10;AAAADwAAAAAAAAABACAAAAAiAAAAZHJzL2Rvd25yZXYueG1sUEsBAhQAFAAAAAgAh07iQDMvBZ47&#10;AAAAOQAAABAAAAAAAAAAAQAgAAAACgEAAGRycy9zaGFwZXhtbC54bWxQSwUGAAAAAAYABgBbAQAA&#10;tAMAAAAA&#10;">
            <v:path arrowok="t"/>
            <v:fill on="f" focussize="0,0"/>
            <v:stroke endarrow="open"/>
            <v:imagedata o:title=""/>
            <o:lock v:ext="edit"/>
          </v:shape>
        </w:pict>
      </w:r>
      <w:r>
        <w:rPr>
          <w:sz w:val="28"/>
          <w:szCs w:val="28"/>
        </w:rPr>
        <w:pict>
          <v:shape id="流程图: 过程 13" o:spid="_x0000_s1188" o:spt="109" type="#_x0000_t109" style="position:absolute;left:0pt;margin-left:332.6pt;margin-top:374.45pt;height:25.5pt;width:76pt;z-index:251673600;v-text-anchor:middle;mso-width-relative:page;mso-height-relative:page;" coordsize="21600,21600" o:gfxdata="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NQWr4A&#10;AADbAAAADwAAAAAAAAABACAAAAAiAAAAZHJzL2Rvd25yZXYueG1sUEsBAhQAFAAAAAgAh07iQDMv&#10;BZ47AAAAOQAAABAAAAAAAAAAAQAgAAAADQEAAGRycy9zaGFwZXhtbC54bWxQSwUGAAAAAAYABgBb&#10;AQAAtwMAAAAA&#10;">
            <v:path/>
            <v:fill focussize="0,0"/>
            <v:stroke joinstyle="round"/>
            <v:imagedata o:title=""/>
            <o:lock v:ext="edit"/>
            <v:textbox>
              <w:txbxContent>
                <w:p>
                  <w:pPr>
                    <w:jc w:val="center"/>
                    <w:rPr>
                      <w:rFonts w:ascii="宋体" w:hAnsi="宋体" w:cs="宋体"/>
                      <w:color w:val="000000"/>
                      <w:szCs w:val="21"/>
                    </w:rPr>
                  </w:pPr>
                  <w:r>
                    <w:rPr>
                      <w:rFonts w:hint="eastAsia" w:ascii="宋体" w:hAnsi="宋体" w:cs="宋体"/>
                      <w:color w:val="000000"/>
                      <w:sz w:val="24"/>
                    </w:rPr>
                    <w:t>撤销备案</w:t>
                  </w:r>
                </w:p>
              </w:txbxContent>
            </v:textbox>
          </v:shape>
        </w:pict>
      </w:r>
      <w:r>
        <w:rPr>
          <w:sz w:val="28"/>
          <w:szCs w:val="28"/>
        </w:rPr>
        <w:pict>
          <v:shape id="_x0000_s1270" o:spid="_x0000_s1270" o:spt="32" type="#_x0000_t32" style="position:absolute;left:0pt;margin-left:226.8pt;margin-top:96.6pt;height:31.2pt;width:0pt;z-index:251687936;mso-width-relative:page;mso-height-relative:page;" filled="f" coordsize="21600,21600" o:gfxdata="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8ana8AAAA&#10;2wAAAA8AAAAAAAAAAQAgAAAAIgAAAGRycy9kb3ducmV2LnhtbFBLAQIUABQAAAAIAIdO4kAzLwWe&#10;OwAAADkAAAAQAAAAAAAAAAEAIAAAAAsBAABkcnMvc2hhcGV4bWwueG1sUEsFBgAAAAAGAAYAWwEA&#10;ALUDAAAAAA==&#10;">
            <v:path arrowok="t"/>
            <v:fill on="f" focussize="0,0"/>
            <v:stroke endarrow="open"/>
            <v:imagedata o:title=""/>
            <o:lock v:ext="edit"/>
          </v:shape>
        </w:pict>
      </w:r>
      <w:r>
        <w:rPr>
          <w:sz w:val="28"/>
          <w:szCs w:val="28"/>
        </w:rPr>
        <w:pict>
          <v:shape id="_x0000_s1203" o:spid="_x0000_s1203" o:spt="202" type="#_x0000_t202" style="position:absolute;left:0pt;margin-left:225.35pt;margin-top:98.9pt;height:22.7pt;width:126.6pt;z-index:251686912;mso-width-relative:page;mso-height-relative:page;" filled="f" stroked="t" coordsize="21600,21600" o:gfxdata="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1wWvQAA&#10;ANsAAAAPAAAAAAAAAAEAIAAAACIAAABkcnMvZG93bnJldi54bWxQSwECFAAUAAAACACHTuJAMy8F&#10;njsAAAA5AAAAEAAAAAAAAAABACAAAAAMAQAAZHJzL3NoYXBleG1sLnhtbFBLBQYAAAAABgAGAFsB&#10;AAC2AwAAAAA=&#10;">
            <v:path/>
            <v:fill on="f" focussize="0,0"/>
            <v:stroke color="#FFFFFF" joinstyle="miter"/>
            <v:imagedata o:title=""/>
            <o:lock v:ext="edit"/>
            <v:textbox>
              <w:txbxContent>
                <w:p>
                  <w:pPr>
                    <w:rPr>
                      <w:sz w:val="24"/>
                    </w:rPr>
                  </w:pPr>
                  <w:r>
                    <w:rPr>
                      <w:rFonts w:hint="eastAsia"/>
                      <w:sz w:val="24"/>
                    </w:rPr>
                    <w:t>贷款发放后3个月内</w:t>
                  </w:r>
                </w:p>
              </w:txbxContent>
            </v:textbox>
          </v:shape>
        </w:pict>
      </w:r>
      <w:r>
        <w:rPr>
          <w:sz w:val="28"/>
          <w:szCs w:val="28"/>
        </w:rPr>
        <w:pict>
          <v:shape id="_x0000_s1200" o:spid="_x0000_s1200" o:spt="32" type="#_x0000_t32" style="position:absolute;left:0pt;margin-left:226.1pt;margin-top:38.55pt;height:31.2pt;width:0pt;z-index:251685888;mso-width-relative:page;mso-height-relative:page;" filled="f" coordsize="21600,21600" o:gfxdata="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sjAVugAAANsA&#10;AAAPAAAAAAAAAAEAIAAAACIAAABkcnMvZG93bnJldi54bWxQSwECFAAUAAAACACHTuJAMy8FnjsA&#10;AAA5AAAAEAAAAAAAAAABACAAAAAJAQAAZHJzL3NoYXBleG1sLnhtbFBLBQYAAAAABgAGAFsBAACz&#10;AwAAAAA=&#10;">
            <v:path arrowok="t"/>
            <v:fill on="f" focussize="0,0"/>
            <v:stroke endarrow="open"/>
            <v:imagedata o:title=""/>
            <o:lock v:ext="edit"/>
          </v:shape>
        </w:pict>
      </w:r>
      <w:r>
        <w:rPr>
          <w:sz w:val="28"/>
          <w:szCs w:val="28"/>
        </w:rPr>
        <w:pict>
          <v:shape id="直接箭头连接符 11" o:spid="_x0000_s1199" o:spt="32" type="#_x0000_t32" style="position:absolute;left:0pt;margin-left:226.8pt;margin-top:337.4pt;height:31.2pt;width:0pt;z-index:251684864;mso-width-relative:page;mso-height-relative:page;" filled="f" coordsize="21600,21600" o:gfxdata="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lY65AAAA2wAA&#10;AA8AAAAAAAAAAQAgAAAAIgAAAGRycy9kb3ducmV2LnhtbFBLAQIUABQAAAAIAIdO4kAzLwWeOwAA&#10;ADkAAAAQAAAAAAAAAAEAIAAAAAgBAABkcnMvc2hhcGV4bWwueG1sUEsFBgAAAAAGAAYAWwEAALID&#10;AAAAAA==&#10;">
            <v:path arrowok="t"/>
            <v:fill on="f" focussize="0,0"/>
            <v:stroke endarrow="open"/>
            <v:imagedata o:title=""/>
            <o:lock v:ext="edit"/>
          </v:shape>
        </w:pict>
      </w:r>
      <w:r>
        <w:rPr>
          <w:sz w:val="28"/>
          <w:szCs w:val="28"/>
        </w:rPr>
        <w:pict>
          <v:shape id="_x0000_s1195" o:spid="_x0000_s1195" o:spt="32" type="#_x0000_t32" style="position:absolute;left:0pt;margin-left:226.8pt;margin-top:155.45pt;height:31.2pt;width:0pt;z-index:251680768;mso-width-relative:page;mso-height-relative:page;" filled="f" coordsize="21600,21600" o:gfxdata="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8ana8AAAA&#10;2wAAAA8AAAAAAAAAAQAgAAAAIgAAAGRycy9kb3ducmV2LnhtbFBLAQIUABQAAAAIAIdO4kAzLwWe&#10;OwAAADkAAAAQAAAAAAAAAAEAIAAAAAsBAABkcnMvc2hhcGV4bWwueG1sUEsFBgAAAAAGAAYAWwEA&#10;ALUDAAAAAA==&#10;">
            <v:path arrowok="t"/>
            <v:fill on="f" focussize="0,0"/>
            <v:stroke endarrow="open"/>
            <v:imagedata o:title=""/>
            <o:lock v:ext="edit"/>
          </v:shape>
        </w:pict>
      </w:r>
      <w:r>
        <w:rPr>
          <w:sz w:val="28"/>
          <w:szCs w:val="28"/>
        </w:rPr>
        <w:pict>
          <v:shape id="_x0000_s1194" o:spid="_x0000_s1194" o:spt="109" type="#_x0000_t109" style="position:absolute;left:0pt;margin-left:112.9pt;margin-top:13.6pt;height:25.5pt;width:225.25pt;z-index:251679744;v-text-anchor:middle;mso-width-relative:page;mso-height-relative:page;" coordsize="21600,21600" o:gfxdata="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jRgSvQAA&#10;ANoAAAAPAAAAAAAAAAEAIAAAACIAAABkcnMvZG93bnJldi54bWxQSwECFAAUAAAACACHTuJAMy8F&#10;njsAAAA5AAAAEAAAAAAAAAABACAAAAAMAQAAZHJzL3NoYXBleG1sLnhtbFBLBQYAAAAABgAGAFsB&#10;AAC2AwAAAAA=&#10;">
            <v:path/>
            <v:fill focussize="0,0"/>
            <v:stroke joinstyle="round"/>
            <v:imagedata o:title=""/>
            <o:lock v:ext="edit"/>
            <v:textbox>
              <w:txbxContent>
                <w:p>
                  <w:pPr>
                    <w:jc w:val="center"/>
                    <w:rPr>
                      <w:rFonts w:ascii="宋体" w:hAnsi="宋体" w:cs="宋体"/>
                      <w:color w:val="000000"/>
                      <w:szCs w:val="21"/>
                    </w:rPr>
                  </w:pPr>
                  <w:r>
                    <w:rPr>
                      <w:rFonts w:hint="eastAsia" w:ascii="宋体" w:hAnsi="宋体" w:cs="宋体"/>
                      <w:color w:val="000000"/>
                      <w:sz w:val="24"/>
                    </w:rPr>
                    <w:t>省科技厅与市科技局签署合作协议</w:t>
                  </w:r>
                </w:p>
              </w:txbxContent>
            </v:textbox>
          </v:shape>
        </w:pict>
      </w:r>
      <w:r>
        <w:rPr>
          <w:sz w:val="28"/>
          <w:szCs w:val="28"/>
        </w:rPr>
        <w:pict>
          <v:shape id="_x0000_s1192" o:spid="_x0000_s1192" o:spt="32" type="#_x0000_t32" style="position:absolute;left:0pt;margin-left:228.5pt;margin-top:284.7pt;height:28.5pt;width:0pt;z-index:251677696;mso-width-relative:page;mso-height-relative:page;" filled="f" coordsize="21600,21600" o:gfxdata="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2UoHugAAANwA&#10;AAAPAAAAAAAAAAEAIAAAACIAAABkcnMvZG93bnJldi54bWxQSwECFAAUAAAACACHTuJAMy8FnjsA&#10;AAA5AAAAEAAAAAAAAAABACAAAAAJAQAAZHJzL3NoYXBleG1sLnhtbFBLBQYAAAAABgAGAFsBAACz&#10;AwAAAAA=&#10;">
            <v:path arrowok="t"/>
            <v:fill on="f" focussize="0,0"/>
            <v:stroke endarrow="open"/>
            <v:imagedata o:title=""/>
            <o:lock v:ext="edit"/>
          </v:shape>
        </w:pict>
      </w:r>
      <w:r>
        <w:rPr>
          <w:sz w:val="28"/>
          <w:szCs w:val="28"/>
        </w:rPr>
        <w:pict>
          <v:shape id="直接箭头连接符 125" o:spid="_x0000_s1191" o:spt="32" type="#_x0000_t32" style="position:absolute;left:0pt;margin-left:227.35pt;margin-top:232.5pt;height:25.65pt;width:0.05pt;z-index:251676672;mso-width-relative:page;mso-height-relative:page;" filled="f" coordsize="21600,21600" o:gfxdata="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sC/m5AAAA2wAA&#10;AA8AAAAAAAAAAQAgAAAAIgAAAGRycy9kb3ducmV2LnhtbFBLAQIUABQAAAAIAIdO4kAzLwWeOwAA&#10;ADkAAAAQAAAAAAAAAAEAIAAAAAgBAABkcnMvc2hhcGV4bWwueG1sUEsFBgAAAAAGAAYAWwEAALID&#10;AAAAAA==&#10;">
            <v:path arrowok="t"/>
            <v:fill on="f" focussize="0,0"/>
            <v:stroke endarrow="open"/>
            <v:imagedata o:title=""/>
            <o:lock v:ext="edit"/>
          </v:shape>
        </w:pict>
      </w:r>
      <w:r>
        <w:rPr>
          <w:sz w:val="28"/>
          <w:szCs w:val="28"/>
        </w:rPr>
        <w:pict>
          <v:shape id="流程图: 过程 137" o:spid="_x0000_s1189" o:spt="109" type="#_x0000_t109" style="position:absolute;left:0pt;margin-left:89.2pt;margin-top:313.2pt;height:25.5pt;width:284pt;z-index:251674624;v-text-anchor:middle;mso-width-relative:page;mso-height-relative:page;" coordsize="21600,21600" o:gfxdata="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ta7a8AAAA&#10;2wAAAA8AAAAAAAAAAQAgAAAAIgAAAGRycy9kb3ducmV2LnhtbFBLAQIUABQAAAAIAIdO4kAzLwWe&#10;OwAAADkAAAAQAAAAAAAAAAEAIAAAAAsBAABkcnMvc2hhcGV4bWwueG1sUEsFBgAAAAAGAAYAWwEA&#10;ALUDAAAAAA==&#10;">
            <v:path/>
            <v:fill focussize="0,0"/>
            <v:stroke joinstyle="round"/>
            <v:imagedata o:title=""/>
            <o:lock v:ext="edit"/>
            <v:textbox>
              <w:txbxContent>
                <w:p>
                  <w:pPr>
                    <w:jc w:val="center"/>
                    <w:rPr>
                      <w:rFonts w:ascii="宋体" w:hAnsi="宋体" w:cs="宋体"/>
                      <w:color w:val="000000"/>
                      <w:szCs w:val="21"/>
                    </w:rPr>
                  </w:pPr>
                  <w:r>
                    <w:rPr>
                      <w:rFonts w:hint="eastAsia" w:ascii="宋体" w:hAnsi="宋体" w:cs="宋体"/>
                      <w:color w:val="000000"/>
                      <w:sz w:val="24"/>
                    </w:rPr>
                    <w:t>市科技局按季度汇总备案登记信息报省科技厅复核</w:t>
                  </w:r>
                </w:p>
              </w:txbxContent>
            </v:textbox>
          </v:shape>
        </w:pict>
      </w:r>
      <w:r>
        <w:rPr>
          <w:sz w:val="28"/>
          <w:szCs w:val="28"/>
        </w:rPr>
        <w:pict>
          <v:shape id="流程图: 过程 146" o:spid="_x0000_s1185" o:spt="109" type="#_x0000_t109" style="position:absolute;left:0pt;margin-left:127.45pt;margin-top:258.05pt;height:25.5pt;width:199.8pt;z-index:251670528;v-text-anchor:middle;mso-width-relative:page;mso-height-relative:page;" coordsize="21600,21600" o:gfxdata="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wb2JvQAA&#10;ANoAAAAPAAAAAAAAAAEAIAAAACIAAABkcnMvZG93bnJldi54bWxQSwECFAAUAAAACACHTuJAMy8F&#10;njsAAAA5AAAAEAAAAAAAAAABACAAAAAMAQAAZHJzL3NoYXBleG1sLnhtbFBLBQYAAAAABgAGAFsB&#10;AAC2AwAAAAA=&#10;">
            <v:path/>
            <v:fill focussize="0,0"/>
            <v:stroke joinstyle="round"/>
            <v:imagedata o:title=""/>
            <o:lock v:ext="edit"/>
            <v:textbox>
              <w:txbxContent>
                <w:p>
                  <w:pPr>
                    <w:jc w:val="center"/>
                    <w:rPr>
                      <w:rFonts w:ascii="宋体" w:hAnsi="宋体" w:cs="宋体"/>
                      <w:color w:val="000000"/>
                      <w:szCs w:val="21"/>
                    </w:rPr>
                  </w:pPr>
                  <w:r>
                    <w:rPr>
                      <w:rFonts w:hint="eastAsia" w:ascii="宋体" w:hAnsi="宋体" w:cs="宋体"/>
                      <w:color w:val="000000"/>
                      <w:sz w:val="24"/>
                    </w:rPr>
                    <w:t>市科技局进行备案登记</w:t>
                  </w:r>
                </w:p>
              </w:txbxContent>
            </v:textbox>
          </v:shape>
        </w:pict>
      </w:r>
      <w:r>
        <w:rPr>
          <w:sz w:val="28"/>
          <w:szCs w:val="28"/>
        </w:rPr>
        <w:pict>
          <v:shape id="流程图: 过程 133" o:spid="_x0000_s1184" o:spt="109" type="#_x0000_t109" style="position:absolute;left:0pt;margin-left:139.85pt;margin-top:129.45pt;height:25.5pt;width:173.35pt;z-index:251669504;v-text-anchor:middle;mso-width-relative:page;mso-height-relative:page;" coordsize="21600,21600" o:gfxdata="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TI/68AAAA&#10;2gAAAA8AAAAAAAAAAQAgAAAAIgAAAGRycy9kb3ducmV2LnhtbFBLAQIUABQAAAAIAIdO4kAzLwWe&#10;OwAAADkAAAAQAAAAAAAAAAEAIAAAAAsBAABkcnMvc2hhcGV4bWwueG1sUEsFBgAAAAAGAAYAWwEA&#10;ALUDAAAAAA==&#10;">
            <v:path/>
            <v:fill focussize="0,0"/>
            <v:stroke joinstyle="round"/>
            <v:imagedata o:title=""/>
            <o:lock v:ext="edit"/>
            <v:textbox>
              <w:txbxContent>
                <w:p>
                  <w:pPr>
                    <w:jc w:val="center"/>
                    <w:rPr>
                      <w:rFonts w:ascii="宋体" w:hAnsi="宋体" w:cs="宋体"/>
                      <w:color w:val="000000"/>
                      <w:szCs w:val="21"/>
                    </w:rPr>
                  </w:pPr>
                  <w:r>
                    <w:rPr>
                      <w:rFonts w:hint="eastAsia" w:ascii="宋体" w:hAnsi="宋体" w:cs="宋体"/>
                      <w:color w:val="000000"/>
                      <w:sz w:val="24"/>
                    </w:rPr>
                    <w:t>银行向市科技局申请备案</w:t>
                  </w:r>
                </w:p>
              </w:txbxContent>
            </v:textbox>
          </v:shape>
        </w:pict>
      </w:r>
      <w:r>
        <w:rPr>
          <w:sz w:val="28"/>
          <w:szCs w:val="28"/>
        </w:rPr>
        <w:pict>
          <v:shape id="流程图: 过程 132" o:spid="_x0000_s1183" o:spt="109" type="#_x0000_t109" style="position:absolute;left:0pt;margin-left:114.2pt;margin-top:70.6pt;height:25.5pt;width:225.25pt;z-index:251668480;v-text-anchor:middle;mso-width-relative:page;mso-height-relative:page;" coordsize="21600,21600" o:gfxdata="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6u4q8AAAA&#10;2gAAAA8AAAAAAAAAAQAgAAAAIgAAAGRycy9kb3ducmV2LnhtbFBLAQIUABQAAAAIAIdO4kAzLwWe&#10;OwAAADkAAAAQAAAAAAAAAAEAIAAAAAsBAABkcnMvc2hhcGV4bWwueG1sUEsFBgAAAAAGAAYAWwEA&#10;ALUDAAAAAA==&#10;">
            <v:path/>
            <v:fill focussize="0,0"/>
            <v:stroke joinstyle="round"/>
            <v:imagedata o:title=""/>
            <o:lock v:ext="edit"/>
            <v:textbox>
              <w:txbxContent>
                <w:p>
                  <w:pPr>
                    <w:jc w:val="center"/>
                    <w:rPr>
                      <w:rFonts w:ascii="宋体" w:hAnsi="宋体" w:cs="宋体"/>
                      <w:color w:val="000000"/>
                      <w:sz w:val="24"/>
                    </w:rPr>
                  </w:pPr>
                  <w:r>
                    <w:rPr>
                      <w:rFonts w:hint="eastAsia" w:ascii="宋体" w:hAnsi="宋体" w:cs="宋体"/>
                      <w:color w:val="000000"/>
                      <w:sz w:val="24"/>
                    </w:rPr>
                    <w:t>银行向符合条件企业放贷</w:t>
                  </w:r>
                </w:p>
              </w:txbxContent>
            </v:textbox>
          </v:shape>
        </w:pict>
      </w:r>
      <w:r>
        <w:rPr>
          <w:sz w:val="28"/>
          <w:szCs w:val="28"/>
        </w:rPr>
        <w:pict>
          <v:shape id="_x0000_s1178" o:spid="_x0000_s1178" o:spt="202" type="#_x0000_t202" style="position:absolute;left:0pt;margin-left:225pt;margin-top:232.6pt;height:22.7pt;width:88.45pt;z-index:251664384;mso-width-relative:page;mso-height-relative:page;" filled="f" stroked="t" coordsize="21600,21600" o:gfxdata="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8DwXZAAAACwEAAA8AAAAAAAAAAQAgAAAAIgAAAGRycy9kb3ducmV2LnhtbFBLAQIU&#10;ABQAAAAIAIdO4kCKkNpGKwIAADgEAAAOAAAAAAAAAAEAIAAAACgBAABkcnMvZTJvRG9jLnhtbFBL&#10;BQYAAAAABgAGAFkBAADFBQAAAAA=&#10;">
            <v:path/>
            <v:fill on="f" focussize="0,0"/>
            <v:stroke color="#FFFFFF" joinstyle="miter"/>
            <v:imagedata o:title=""/>
            <o:lock v:ext="edit"/>
            <v:textbox>
              <w:txbxContent/>
            </v:textbox>
          </v:shape>
        </w:pict>
      </w:r>
      <w:r>
        <w:rPr>
          <w:sz w:val="28"/>
          <w:szCs w:val="28"/>
        </w:rPr>
        <w:br w:type="page"/>
      </w:r>
      <w:r>
        <w:rPr>
          <w:rFonts w:hint="eastAsia" w:ascii="黑体" w:hAnsi="黑体" w:eastAsia="黑体" w:cs="黑体"/>
          <w:sz w:val="32"/>
          <w:szCs w:val="32"/>
        </w:rPr>
        <w:t>二、科技成果转化贷款风险补偿</w:t>
      </w:r>
    </w:p>
    <w:p>
      <w:pPr>
        <w:widowControl/>
        <w:jc w:val="left"/>
        <w:rPr>
          <w:sz w:val="28"/>
          <w:szCs w:val="28"/>
        </w:rPr>
      </w:pPr>
      <w:r>
        <w:rPr>
          <w:sz w:val="28"/>
          <w:szCs w:val="28"/>
        </w:rPr>
        <w:pict>
          <v:shape id="_x0000_s1231" o:spid="_x0000_s1231" o:spt="110" type="#_x0000_t110" style="position:absolute;left:0pt;margin-left:135.2pt;margin-top:548.2pt;height:42.6pt;width:163.2pt;z-index:251715584;v-text-anchor:middle;mso-width-relative:page;mso-height-relative:page;" coordsize="21600,21600" o:gfxdata="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S7ai8AAAA&#10;2wAAAA8AAAAAAAAAAQAgAAAAIgAAAGRycy9kb3ducmV2LnhtbFBLAQIUABQAAAAIAIdO4kAzLwWe&#10;OwAAADkAAAAQAAAAAAAAAAEAIAAAAAsBAABkcnMvc2hhcGV4bWwueG1sUEsFBgAAAAAGAAYAWwEA&#10;ALUDAAAAAA==&#10;">
            <v:path/>
            <v:fill opacity="0f" focussize="0,0"/>
            <v:stroke joinstyle="round"/>
            <v:imagedata o:title=""/>
            <o:lock v:ext="edit"/>
            <v:textbox>
              <w:txbxContent>
                <w:p>
                  <w:pPr>
                    <w:spacing w:line="240" w:lineRule="exact"/>
                    <w:jc w:val="center"/>
                    <w:rPr>
                      <w:rFonts w:ascii="宋体" w:hAnsi="宋体" w:cs="宋体"/>
                      <w:color w:val="000000"/>
                      <w:sz w:val="24"/>
                    </w:rPr>
                  </w:pPr>
                  <w:r>
                    <w:rPr>
                      <w:rFonts w:hint="eastAsia" w:ascii="宋体" w:hAnsi="宋体" w:cs="宋体"/>
                      <w:color w:val="000000"/>
                      <w:sz w:val="24"/>
                    </w:rPr>
                    <w:t>是否收回本金</w:t>
                  </w:r>
                </w:p>
              </w:txbxContent>
            </v:textbox>
          </v:shape>
        </w:pict>
      </w:r>
      <w:r>
        <w:rPr>
          <w:sz w:val="28"/>
          <w:szCs w:val="28"/>
        </w:rPr>
        <w:pict>
          <v:shape id="_x0000_s1236" o:spid="_x0000_s1236" o:spt="32" type="#_x0000_t32" style="position:absolute;left:0pt;margin-left:217pt;margin-top:590pt;height:25.4pt;width:0.15pt;z-index:251720704;mso-width-relative:page;mso-height-relative:page;" filled="f" coordsize="21600,21600" o:gfxdata="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o75bsAAADb&#10;AAAADwAAAAAAAAABACAAAAAiAAAAZHJzL2Rvd25yZXYueG1sUEsBAhQAFAAAAAgAh07iQDMvBZ47&#10;AAAAOQAAABAAAAAAAAAAAQAgAAAACgEAAGRycy9zaGFwZXhtbC54bWxQSwUGAAAAAAYABgBbAQAA&#10;tAMAAAAA&#10;">
            <v:path arrowok="t"/>
            <v:fill on="f" focussize="0,0"/>
            <v:stroke endarrow="open"/>
            <v:imagedata o:title=""/>
            <o:lock v:ext="edit"/>
          </v:shape>
        </w:pict>
      </w:r>
      <w:r>
        <w:rPr>
          <w:sz w:val="28"/>
          <w:szCs w:val="28"/>
        </w:rPr>
        <w:pict>
          <v:shape id="_x0000_s1237" o:spid="_x0000_s1237" o:spt="109" type="#_x0000_t109" style="position:absolute;left:0pt;margin-left:91.35pt;margin-top:614.9pt;height:25.5pt;width:259.55pt;z-index:251721728;v-text-anchor:middle;mso-width-relative:page;mso-height-relative:page;" coordsize="21600,21600" o:gfxdata="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TmZFvQAA&#10;ANsAAAAPAAAAAAAAAAEAIAAAACIAAABkcnMvZG93bnJldi54bWxQSwECFAAUAAAACACHTuJAMy8F&#10;njsAAAA5AAAAEAAAAAAAAAABACAAAAAMAQAAZHJzL3NoYXBleG1sLnhtbFBLBQYAAAAABgAGAFsB&#10;AAC2AwAAAAA=&#10;">
            <v:path/>
            <v:fill focussize="0,0"/>
            <v:stroke joinstyle="round"/>
            <v:imagedata o:title=""/>
            <o:lock v:ext="edit"/>
            <v:textbox>
              <w:txbxContent>
                <w:p>
                  <w:pPr>
                    <w:jc w:val="center"/>
                    <w:rPr>
                      <w:rFonts w:ascii="宋体" w:hAnsi="宋体" w:cs="宋体"/>
                      <w:color w:val="000000"/>
                      <w:sz w:val="24"/>
                    </w:rPr>
                  </w:pPr>
                  <w:r>
                    <w:rPr>
                      <w:rFonts w:hint="eastAsia" w:ascii="宋体" w:hAnsi="宋体" w:cs="宋体"/>
                      <w:color w:val="000000" w:themeColor="text1"/>
                      <w:sz w:val="24"/>
                    </w:rPr>
                    <w:t>按照原比例、原渠道返还省市财政</w:t>
                  </w:r>
                </w:p>
              </w:txbxContent>
            </v:textbox>
          </v:shape>
        </w:pict>
      </w:r>
      <w:r>
        <w:rPr>
          <w:sz w:val="28"/>
          <w:szCs w:val="28"/>
        </w:rPr>
        <w:pict>
          <v:shape id="_x0000_s1234" o:spid="_x0000_s1234" o:spt="109" type="#_x0000_t109" style="position:absolute;left:0pt;margin-left:323.6pt;margin-top:557.95pt;height:25.5pt;width:93.4pt;z-index:251718656;v-text-anchor:middle;mso-width-relative:page;mso-height-relative:page;" coordsize="21600,21600" o:gfxdata="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n/jG/&#10;AAAA2wAAAA8AAAAAAAAAAQAgAAAAIgAAAGRycy9kb3ducmV2LnhtbFBLAQIUABQAAAAIAIdO4kAz&#10;LwWeOwAAADkAAAAQAAAAAAAAAAEAIAAAAA4BAABkcnMvc2hhcGV4bWwueG1sUEsFBgAAAAAGAAYA&#10;WwEAALgDAAAAAA==&#10;">
            <v:path/>
            <v:fill focussize="0,0"/>
            <v:stroke joinstyle="round"/>
            <v:imagedata o:title=""/>
            <o:lock v:ext="edit"/>
            <v:textbox>
              <w:txbxContent>
                <w:p>
                  <w:pPr>
                    <w:jc w:val="center"/>
                    <w:rPr>
                      <w:rFonts w:ascii="宋体" w:hAnsi="宋体" w:cs="宋体"/>
                      <w:color w:val="000000"/>
                      <w:sz w:val="24"/>
                    </w:rPr>
                  </w:pPr>
                  <w:r>
                    <w:rPr>
                      <w:rFonts w:hint="eastAsia" w:ascii="宋体" w:hAnsi="宋体" w:cs="宋体"/>
                      <w:color w:val="000000"/>
                      <w:sz w:val="24"/>
                    </w:rPr>
                    <w:t>风险补偿核销</w:t>
                  </w:r>
                </w:p>
              </w:txbxContent>
            </v:textbox>
          </v:shape>
        </w:pict>
      </w:r>
      <w:r>
        <w:rPr>
          <w:sz w:val="28"/>
          <w:szCs w:val="28"/>
        </w:rPr>
        <w:pict>
          <v:shape id="_x0000_s1233" o:spid="_x0000_s1233" o:spt="32" type="#_x0000_t32" style="position:absolute;left:0pt;flip:y;margin-left:298.1pt;margin-top:569.4pt;height:0.05pt;width:25.5pt;z-index:251717632;mso-width-relative:page;mso-height-relative:page;" filled="f" coordsize="21600,21600" o:gfxdata="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9plivQAA&#10;ANsAAAAPAAAAAAAAAAEAIAAAACIAAABkcnMvZG93bnJldi54bWxQSwECFAAUAAAACACHTuJAMy8F&#10;njsAAAA5AAAAEAAAAAAAAAABACAAAAAMAQAAZHJzL3NoYXBleG1sLnhtbFBLBQYAAAAABgAGAFsB&#10;AAC2AwAAAAA=&#10;">
            <v:path arrowok="t"/>
            <v:fill on="f" focussize="0,0"/>
            <v:stroke endarrow="open"/>
            <v:imagedata o:title=""/>
            <o:lock v:ext="edit"/>
          </v:shape>
        </w:pict>
      </w:r>
      <w:r>
        <w:rPr>
          <w:sz w:val="28"/>
          <w:szCs w:val="28"/>
        </w:rPr>
        <w:pict>
          <v:shape id="_x0000_s1213" o:spid="_x0000_s1213" o:spt="109" type="#_x0000_t109" style="position:absolute;left:0pt;margin-left:325pt;margin-top:138.3pt;height:26.1pt;width:70.85pt;z-index:251698176;v-text-anchor:middle;mso-width-relative:page;mso-height-relative:page;" coordsize="21600,21600" o:gfxdata="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zNrcvQAA&#10;ANsAAAAPAAAAAAAAAAEAIAAAACIAAABkcnMvZG93bnJldi54bWxQSwECFAAUAAAACACHTuJAMy8F&#10;njsAAAA5AAAAEAAAAAAAAAABACAAAAAMAQAAZHJzL3NoYXBleG1sLnhtbFBLBQYAAAAABgAGAFsB&#10;AAC2AwAAAAA=&#10;">
            <v:path/>
            <v:fill focussize="0,0"/>
            <v:stroke joinstyle="round"/>
            <v:imagedata o:title=""/>
            <o:lock v:ext="edit"/>
            <v:textbox>
              <w:txbxContent>
                <w:p>
                  <w:pPr>
                    <w:spacing w:line="240" w:lineRule="exact"/>
                    <w:jc w:val="center"/>
                    <w:rPr>
                      <w:rFonts w:ascii="宋体" w:hAnsi="宋体" w:cs="宋体"/>
                      <w:color w:val="000000"/>
                      <w:sz w:val="24"/>
                    </w:rPr>
                  </w:pPr>
                  <w:r>
                    <w:rPr>
                      <w:rFonts w:hint="eastAsia" w:ascii="宋体" w:hAnsi="宋体" w:cs="宋体"/>
                      <w:color w:val="000000"/>
                      <w:sz w:val="24"/>
                    </w:rPr>
                    <w:t>退回申请</w:t>
                  </w:r>
                </w:p>
              </w:txbxContent>
            </v:textbox>
          </v:shape>
        </w:pict>
      </w:r>
      <w:r>
        <w:rPr>
          <w:sz w:val="28"/>
          <w:szCs w:val="28"/>
        </w:rPr>
        <w:pict>
          <v:shape id="直接箭头连接符 46" o:spid="_x0000_s1221" o:spt="32" type="#_x0000_t32" style="position:absolute;left:0pt;flip:y;margin-left:302.2pt;margin-top:151.55pt;height:0.55pt;width:22.8pt;z-index:251688960;mso-width-relative:page;mso-height-relative:page;" filled="f" coordsize="21600,21600" o:gfxdata="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4Ra9vQAA&#10;ANsAAAAPAAAAAAAAAAEAIAAAACIAAABkcnMvZG93bnJldi54bWxQSwECFAAUAAAACACHTuJAMy8F&#10;njsAAAA5AAAAEAAAAAAAAAABACAAAAAMAQAAZHJzL3NoYXBleG1sLnhtbFBLBQYAAAAABgAGAFsB&#10;AAC2AwAAAAA=&#10;">
            <v:path arrowok="t"/>
            <v:fill on="f" focussize="0,0"/>
            <v:stroke endarrow="open"/>
            <v:imagedata o:title=""/>
            <o:lock v:ext="edit"/>
          </v:shape>
        </w:pict>
      </w:r>
      <w:r>
        <w:rPr>
          <w:sz w:val="28"/>
          <w:szCs w:val="28"/>
        </w:rPr>
        <w:pict>
          <v:shape id="_x0000_s1207" o:spid="_x0000_s1207" o:spt="202" type="#_x0000_t202" style="position:absolute;left:0pt;margin-left:298.7pt;margin-top:128.35pt;height:23.25pt;width:19.85pt;z-index:251692032;mso-width-relative:page;mso-height-relative:page;" filled="f" stroked="t"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path/>
            <v:fill on="f" focussize="0,0"/>
            <v:stroke color="#FFFFFF" joinstyle="miter"/>
            <v:imagedata o:title=""/>
            <o:lock v:ext="edit"/>
            <v:textbox>
              <w:txbxContent>
                <w:p>
                  <w:pPr>
                    <w:rPr>
                      <w:sz w:val="24"/>
                    </w:rPr>
                  </w:pPr>
                  <w:r>
                    <w:rPr>
                      <w:rFonts w:hint="eastAsia"/>
                      <w:sz w:val="24"/>
                    </w:rPr>
                    <w:t>否</w:t>
                  </w:r>
                </w:p>
              </w:txbxContent>
            </v:textbox>
          </v:shape>
        </w:pict>
      </w:r>
      <w:r>
        <w:rPr>
          <w:sz w:val="28"/>
          <w:szCs w:val="28"/>
        </w:rPr>
        <w:pict>
          <v:shape id="_x0000_s1218" o:spid="_x0000_s1218" o:spt="32" type="#_x0000_t32" style="position:absolute;left:0pt;margin-left:217.6pt;margin-top:175.15pt;height:28.15pt;width:0.3pt;z-index:251703296;mso-width-relative:page;mso-height-relative:page;" filled="f" coordsize="21600,21600" o:gfxdata="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SLuG8AAAA&#10;2wAAAA8AAAAAAAAAAQAgAAAAIgAAAGRycy9kb3ducmV2LnhtbFBLAQIUABQAAAAIAIdO4kAzLwWe&#10;OwAAADkAAAAQAAAAAAAAAAEAIAAAAAsBAABkcnMvc2hhcGV4bWwueG1sUEsFBgAAAAAGAAYAWwEA&#10;ALUDAAAAAA==&#10;">
            <v:path arrowok="t"/>
            <v:fill on="f" focussize="0,0"/>
            <v:stroke endarrow="open"/>
            <v:imagedata o:title=""/>
            <o:lock v:ext="edit"/>
          </v:shape>
        </w:pict>
      </w:r>
      <w:r>
        <w:rPr>
          <w:sz w:val="28"/>
          <w:szCs w:val="28"/>
        </w:rPr>
        <w:pict>
          <v:shape id="_x0000_s1215" o:spid="_x0000_s1215" o:spt="109" type="#_x0000_t109" style="position:absolute;left:0pt;margin-left:326.65pt;margin-top:268.6pt;height:25.5pt;width:70.85pt;z-index:251700224;v-text-anchor:middle;mso-width-relative:page;mso-height-relative:page;" coordsize="21600,21600" o:gfxdata="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UuEwvQAA&#10;ANsAAAAPAAAAAAAAAAEAIAAAACIAAABkcnMvZG93bnJldi54bWxQSwECFAAUAAAACACHTuJAMy8F&#10;njsAAAA5AAAAEAAAAAAAAAABACAAAAAMAQAAZHJzL3NoYXBleG1sLnhtbFBLBQYAAAAABgAGAFsB&#10;AAC2AwAAAAA=&#10;">
            <v:path/>
            <v:fill focussize="0,0"/>
            <v:stroke joinstyle="round"/>
            <v:imagedata o:title=""/>
            <o:lock v:ext="edit"/>
            <v:textbox>
              <w:txbxContent>
                <w:p>
                  <w:pPr>
                    <w:jc w:val="center"/>
                    <w:rPr>
                      <w:rFonts w:ascii="宋体" w:hAnsi="宋体" w:cs="宋体"/>
                      <w:color w:val="000000"/>
                      <w:sz w:val="24"/>
                    </w:rPr>
                  </w:pPr>
                  <w:r>
                    <w:rPr>
                      <w:rFonts w:hint="eastAsia" w:ascii="宋体" w:hAnsi="宋体" w:cs="宋体"/>
                      <w:color w:val="000000"/>
                      <w:sz w:val="24"/>
                    </w:rPr>
                    <w:t>不予补偿</w:t>
                  </w:r>
                </w:p>
              </w:txbxContent>
            </v:textbox>
          </v:shape>
        </w:pict>
      </w:r>
      <w:r>
        <w:rPr>
          <w:sz w:val="28"/>
          <w:szCs w:val="28"/>
        </w:rPr>
        <w:pict>
          <v:shape id="_x0000_s1208" o:spid="_x0000_s1208" o:spt="202" type="#_x0000_t202" style="position:absolute;left:0pt;margin-left:297.7pt;margin-top:257.85pt;height:22.7pt;width:19.85pt;z-index:251693056;mso-width-relative:page;mso-height-relative:page;" filled="f" stroked="t" coordsize="21600,21600" o:gfxdata="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XG3/vQAA&#10;ANsAAAAPAAAAAAAAAAEAIAAAACIAAABkcnMvZG93bnJldi54bWxQSwECFAAUAAAACACHTuJAMy8F&#10;njsAAAA5AAAAEAAAAAAAAAABACAAAAAMAQAAZHJzL3NoYXBleG1sLnhtbFBLBQYAAAAABgAGAFsB&#10;AAC2AwAAAAA=&#10;">
            <v:path/>
            <v:fill on="f" focussize="0,0"/>
            <v:stroke color="#FFFFFF" joinstyle="miter"/>
            <v:imagedata o:title=""/>
            <o:lock v:ext="edit"/>
            <v:textbox>
              <w:txbxContent>
                <w:p>
                  <w:pPr>
                    <w:rPr>
                      <w:sz w:val="24"/>
                    </w:rPr>
                  </w:pPr>
                  <w:r>
                    <w:rPr>
                      <w:rFonts w:hint="eastAsia"/>
                      <w:sz w:val="24"/>
                    </w:rPr>
                    <w:t>否</w:t>
                  </w:r>
                </w:p>
              </w:txbxContent>
            </v:textbox>
          </v:shape>
        </w:pict>
      </w:r>
      <w:r>
        <w:rPr>
          <w:sz w:val="28"/>
          <w:szCs w:val="28"/>
        </w:rPr>
        <w:pict>
          <v:shape id="直接箭头连接符 47" o:spid="_x0000_s1222" o:spt="32" type="#_x0000_t32" style="position:absolute;left:0pt;flip:y;margin-left:300.55pt;margin-top:280.05pt;height:0.05pt;width:25.5pt;z-index:251706368;mso-width-relative:page;mso-height-relative:page;" filled="f" coordsize="21600,21600" o:gfxdata="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rbMmvQAA&#10;ANsAAAAPAAAAAAAAAAEAIAAAACIAAABkcnMvZG93bnJldi54bWxQSwECFAAUAAAACACHTuJAMy8F&#10;njsAAAA5AAAAEAAAAAAAAAABACAAAAAMAQAAZHJzL3NoYXBleG1sLnhtbFBLBQYAAAAABgAGAFsB&#10;AAC2AwAAAAA=&#10;">
            <v:path arrowok="t"/>
            <v:fill on="f" focussize="0,0"/>
            <v:stroke endarrow="open"/>
            <v:imagedata o:title=""/>
            <o:lock v:ext="edit"/>
          </v:shape>
        </w:pict>
      </w:r>
      <w:r>
        <w:rPr>
          <w:sz w:val="28"/>
          <w:szCs w:val="28"/>
        </w:rPr>
        <w:pict>
          <v:shape id="_x0000_s1214" o:spid="_x0000_s1214" o:spt="110" type="#_x0000_t110" style="position:absolute;left:0pt;margin-left:131.15pt;margin-top:259.25pt;height:41.5pt;width:171.45pt;z-index:251699200;v-text-anchor:middle;mso-width-relative:page;mso-height-relative:page;" coordsize="21600,21600" o:gfxdata="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atWS8AAAA&#10;2wAAAA8AAAAAAAAAAQAgAAAAIgAAAGRycy9kb3ducmV2LnhtbFBLAQIUABQAAAAIAIdO4kAzLwWe&#10;OwAAADkAAAAQAAAAAAAAAAEAIAAAAAsBAABkcnMvc2hhcGV4bWwueG1sUEsFBgAAAAAGAAYAWwEA&#10;ALUDAAAAAA==&#10;">
            <v:path/>
            <v:fill opacity="0f" focussize="0,0"/>
            <v:stroke joinstyle="round"/>
            <v:imagedata o:title=""/>
            <o:lock v:ext="edit"/>
            <v:textbox>
              <w:txbxContent>
                <w:p>
                  <w:pPr>
                    <w:spacing w:line="240" w:lineRule="exact"/>
                    <w:jc w:val="center"/>
                    <w:rPr>
                      <w:rFonts w:ascii="宋体" w:hAnsi="宋体" w:cs="宋体"/>
                      <w:color w:val="000000"/>
                      <w:sz w:val="24"/>
                    </w:rPr>
                  </w:pPr>
                  <w:r>
                    <w:rPr>
                      <w:rFonts w:hint="eastAsia" w:ascii="宋体" w:hAnsi="宋体" w:cs="宋体"/>
                      <w:color w:val="000000"/>
                      <w:sz w:val="24"/>
                    </w:rPr>
                    <w:t>复核是否通过</w:t>
                  </w:r>
                </w:p>
              </w:txbxContent>
            </v:textbox>
          </v:shape>
        </w:pict>
      </w:r>
      <w:r>
        <w:rPr>
          <w:sz w:val="28"/>
          <w:szCs w:val="28"/>
        </w:rPr>
        <w:pict>
          <v:shape id="_x0000_s1223" o:spid="_x0000_s1223" o:spt="110" type="#_x0000_t110" style="position:absolute;left:0pt;margin-left:131.7pt;margin-top:129.8pt;height:44.1pt;width:168.35pt;z-index:251707392;v-text-anchor:middle;mso-width-relative:page;mso-height-relative:page;" coordsize="21600,21600" o:gfxdata="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4Jbq8AAAA&#10;2wAAAA8AAAAAAAAAAQAgAAAAIgAAAGRycy9kb3ducmV2LnhtbFBLAQIUABQAAAAIAIdO4kAzLwWe&#10;OwAAADkAAAAQAAAAAAAAAAEAIAAAAAsBAABkcnMvc2hhcGV4bWwueG1sUEsFBgAAAAAGAAYAWwEA&#10;ALUDAAAAAA==&#10;">
            <v:path/>
            <v:fill opacity="0f" focussize="0,0"/>
            <v:stroke joinstyle="round"/>
            <v:imagedata o:title=""/>
            <o:lock v:ext="edit"/>
            <v:textbox>
              <w:txbxContent>
                <w:p>
                  <w:pPr>
                    <w:spacing w:line="240" w:lineRule="exact"/>
                    <w:jc w:val="center"/>
                    <w:rPr>
                      <w:rFonts w:ascii="宋体" w:hAnsi="宋体" w:cs="宋体"/>
                      <w:color w:val="000000"/>
                      <w:sz w:val="24"/>
                    </w:rPr>
                  </w:pPr>
                  <w:r>
                    <w:rPr>
                      <w:rFonts w:hint="eastAsia" w:ascii="宋体" w:hAnsi="宋体" w:cs="宋体"/>
                      <w:color w:val="000000"/>
                      <w:sz w:val="24"/>
                    </w:rPr>
                    <w:t>审核是否通过</w:t>
                  </w:r>
                </w:p>
              </w:txbxContent>
            </v:textbox>
          </v:shape>
        </w:pict>
      </w:r>
      <w:r>
        <w:rPr>
          <w:sz w:val="28"/>
          <w:szCs w:val="28"/>
        </w:rPr>
        <w:pict>
          <v:shape id="直接箭头连接符 122" o:spid="_x0000_s1219" o:spt="32" type="#_x0000_t32" style="position:absolute;left:0pt;margin-left:216pt;margin-top:299.7pt;height:31.2pt;width:0pt;z-index:251704320;mso-width-relative:page;mso-height-relative:page;" filled="f" coordsize="21600,21600" o:gfxdata="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9tDq8AAAA&#10;2wAAAA8AAAAAAAAAAQAgAAAAIgAAAGRycy9kb3ducmV2LnhtbFBLAQIUABQAAAAIAIdO4kAzLwWe&#10;OwAAADkAAAAQAAAAAAAAAAEAIAAAAAsBAABkcnMvc2hhcGV4bWwueG1sUEsFBgAAAAAGAAYAWwEA&#10;ALUDAAAAAA==&#10;">
            <v:path arrowok="t"/>
            <v:fill on="f" focussize="0,0"/>
            <v:stroke endarrow="open"/>
            <v:imagedata o:title=""/>
            <o:lock v:ext="edit"/>
          </v:shape>
        </w:pict>
      </w:r>
      <w:r>
        <w:rPr>
          <w:sz w:val="28"/>
          <w:szCs w:val="28"/>
        </w:rPr>
        <w:pict>
          <v:shape id="文本框 2" o:spid="_x0000_s1238" o:spt="202" type="#_x0000_t202" style="position:absolute;left:0pt;margin-left:229.6pt;margin-top:588.85pt;height:25.15pt;width:34.65pt;z-index:251659264;mso-width-relative:page;mso-height-relative:page;" filled="f" stroked="t"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path/>
            <v:fill on="f" focussize="0,0"/>
            <v:stroke color="#FFFFFF" joinstyle="miter"/>
            <v:imagedata o:title=""/>
            <o:lock v:ext="edit"/>
            <v:textbox>
              <w:txbxContent>
                <w:p>
                  <w:pPr>
                    <w:rPr>
                      <w:sz w:val="24"/>
                    </w:rPr>
                  </w:pPr>
                  <w:r>
                    <w:rPr>
                      <w:rFonts w:hint="eastAsia"/>
                      <w:sz w:val="24"/>
                    </w:rPr>
                    <w:t>是</w:t>
                  </w:r>
                </w:p>
              </w:txbxContent>
            </v:textbox>
          </v:shape>
        </w:pict>
      </w:r>
      <w:r>
        <w:rPr>
          <w:sz w:val="28"/>
          <w:szCs w:val="28"/>
        </w:rPr>
        <w:pict>
          <v:shape id="_x0000_s1235" o:spid="_x0000_s1235" o:spt="202" type="#_x0000_t202" style="position:absolute;left:0pt;margin-left:293.25pt;margin-top:548.2pt;height:22.7pt;width:19.85pt;z-index:251719680;mso-width-relative:page;mso-height-relative:page;" filled="f" stroked="t" coordsize="21600,21600" o:gfxdata="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rjQa8AAAA&#10;2wAAAA8AAAAAAAAAAQAgAAAAIgAAAGRycy9kb3ducmV2LnhtbFBLAQIUABQAAAAIAIdO4kAzLwWe&#10;OwAAADkAAAAQAAAAAAAAAAEAIAAAAAsBAABkcnMvc2hhcGV4bWwueG1sUEsFBgAAAAAGAAYAWwEA&#10;ALUDAAAAAA==&#10;">
            <v:path/>
            <v:fill on="f" focussize="0,0"/>
            <v:stroke color="#FFFFFF" joinstyle="miter"/>
            <v:imagedata o:title=""/>
            <o:lock v:ext="edit"/>
            <v:textbox>
              <w:txbxContent>
                <w:p>
                  <w:pPr>
                    <w:rPr>
                      <w:sz w:val="24"/>
                    </w:rPr>
                  </w:pPr>
                  <w:r>
                    <w:rPr>
                      <w:rFonts w:hint="eastAsia"/>
                      <w:sz w:val="24"/>
                    </w:rPr>
                    <w:t>否</w:t>
                  </w:r>
                </w:p>
              </w:txbxContent>
            </v:textbox>
          </v:shape>
        </w:pict>
      </w:r>
      <w:r>
        <w:rPr>
          <w:sz w:val="28"/>
          <w:szCs w:val="28"/>
        </w:rPr>
        <w:pict>
          <v:shape id="_x0000_s1239" o:spid="_x0000_s1239" o:spt="202" type="#_x0000_t202" style="position:absolute;left:0pt;margin-left:224.95pt;margin-top:178.05pt;height:22.7pt;width:22.7pt;z-index:251691008;mso-width-relative:page;mso-height-relative:page;" filled="f" stroked="t" coordsize="21600,21600" o:gfxdata="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hMxWZ&#10;1gAAAAkBAAAPAAAAAAAAAAEAIAAAACIAAABkcnMvZG93bnJldi54bWxQSwECFAAUAAAACACHTuJA&#10;D56DLCMCAAA3BAAADgAAAAAAAAABACAAAAAlAQAAZHJzL2Uyb0RvYy54bWxQSwUGAAAAAAYABgBZ&#10;AQAAugUAAAAA&#10;">
            <v:path/>
            <v:fill on="f" focussize="0,0"/>
            <v:stroke color="#FFFFFF" joinstyle="miter"/>
            <v:imagedata o:title=""/>
            <o:lock v:ext="edit"/>
            <v:textbox>
              <w:txbxContent>
                <w:p>
                  <w:pPr>
                    <w:rPr>
                      <w:sz w:val="24"/>
                    </w:rPr>
                  </w:pPr>
                  <w:r>
                    <w:rPr>
                      <w:rFonts w:hint="eastAsia"/>
                      <w:sz w:val="24"/>
                    </w:rPr>
                    <w:t>是</w:t>
                  </w:r>
                </w:p>
              </w:txbxContent>
            </v:textbox>
          </v:shape>
        </w:pict>
      </w:r>
      <w:r>
        <w:rPr>
          <w:sz w:val="28"/>
          <w:szCs w:val="28"/>
        </w:rPr>
        <w:pict>
          <v:shape id="_x0000_s1232" o:spid="_x0000_s1232" o:spt="32" type="#_x0000_t32" style="position:absolute;left:0pt;margin-left:217.1pt;margin-top:523.7pt;height:25.4pt;width:0.15pt;z-index:251716608;mso-width-relative:page;mso-height-relative:page;" filled="f" coordsize="21600,21600" o:gfxdata="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UT3mugAAANsA&#10;AAAPAAAAAAAAAAEAIAAAACIAAABkcnMvZG93bnJldi54bWxQSwECFAAUAAAACACHTuJAMy8FnjsA&#10;AAA5AAAAEAAAAAAAAAABACAAAAAJAQAAZHJzL3NoYXBleG1sLnhtbFBLBQYAAAAABgAGAFsBAACz&#10;AwAAAAA=&#10;">
            <v:path arrowok="t"/>
            <v:fill on="f" focussize="0,0"/>
            <v:stroke endarrow="open"/>
            <v:imagedata o:title=""/>
            <o:lock v:ext="edit"/>
          </v:shape>
        </w:pict>
      </w:r>
      <w:r>
        <w:rPr>
          <w:sz w:val="28"/>
          <w:szCs w:val="28"/>
        </w:rPr>
        <w:pict>
          <v:shape id="_x0000_s1230" o:spid="_x0000_s1230" o:spt="109" type="#_x0000_t109" style="position:absolute;left:0pt;margin-left:88.55pt;margin-top:497.3pt;height:25.5pt;width:259.55pt;z-index:251714560;v-text-anchor:middle;mso-width-relative:page;mso-height-relative:page;" coordsize="21600,21600" o:gfxdata="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SYgVvQAA&#10;ANsAAAAPAAAAAAAAAAEAIAAAACIAAABkcnMvZG93bnJldi54bWxQSwECFAAUAAAACACHTuJAMy8F&#10;njsAAAA5AAAAEAAAAAAAAAABACAAAAAMAQAAZHJzL3NoYXBleG1sLnhtbFBLBQYAAAAABgAGAFsB&#10;AAC2AwAAAAA=&#10;">
            <v:path/>
            <v:fill focussize="0,0"/>
            <v:stroke joinstyle="round"/>
            <v:imagedata o:title=""/>
            <o:lock v:ext="edit"/>
            <v:textbox>
              <w:txbxContent>
                <w:p>
                  <w:pPr>
                    <w:jc w:val="center"/>
                    <w:rPr>
                      <w:rFonts w:ascii="宋体" w:hAnsi="宋体" w:cs="宋体"/>
                      <w:color w:val="000000"/>
                      <w:sz w:val="24"/>
                    </w:rPr>
                  </w:pPr>
                  <w:r>
                    <w:rPr>
                      <w:rFonts w:hint="eastAsia" w:ascii="宋体" w:hAnsi="宋体" w:cs="宋体"/>
                      <w:color w:val="000000"/>
                      <w:sz w:val="24"/>
                    </w:rPr>
                    <w:t>银行尽责清收追偿损失</w:t>
                  </w:r>
                </w:p>
              </w:txbxContent>
            </v:textbox>
          </v:shape>
        </w:pict>
      </w:r>
      <w:r>
        <w:rPr>
          <w:sz w:val="28"/>
          <w:szCs w:val="28"/>
        </w:rPr>
        <w:pict>
          <v:shape id="_x0000_s1229" o:spid="_x0000_s1229" o:spt="32" type="#_x0000_t32" style="position:absolute;left:0pt;margin-left:217.35pt;margin-top:466.1pt;height:31.2pt;width:0pt;z-index:251713536;mso-width-relative:page;mso-height-relative:page;" filled="f" coordsize="21600,21600" o:gfxdata="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z7lm8AAAA&#10;2wAAAA8AAAAAAAAAAQAgAAAAIgAAAGRycy9kb3ducmV2LnhtbFBLAQIUABQAAAAIAIdO4kAzLwWe&#10;OwAAADkAAAAQAAAAAAAAAAEAIAAAAAsBAABkcnMvc2hhcGV4bWwueG1sUEsFBgAAAAAGAAYAWwEA&#10;ALUDAAAAAA==&#10;">
            <v:path arrowok="t"/>
            <v:fill on="f" focussize="0,0"/>
            <v:stroke endarrow="open"/>
            <v:imagedata o:title=""/>
            <o:lock v:ext="edit"/>
          </v:shape>
        </w:pict>
      </w:r>
      <w:r>
        <w:rPr>
          <w:sz w:val="28"/>
          <w:szCs w:val="28"/>
        </w:rPr>
        <w:pict>
          <v:shape id="_x0000_s1228" o:spid="_x0000_s1228" o:spt="109" type="#_x0000_t109" style="position:absolute;left:0pt;margin-left:90.4pt;margin-top:440.9pt;height:25.5pt;width:259.55pt;z-index:251712512;v-text-anchor:middle;mso-width-relative:page;mso-height-relative:page;" coordsize="21600,21600" o:gfxdata="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ez+b4A&#10;AADbAAAADwAAAAAAAAABACAAAAAiAAAAZHJzL2Rvd25yZXYueG1sUEsBAhQAFAAAAAgAh07iQDMv&#10;BZ47AAAAOQAAABAAAAAAAAAAAQAgAAAADQEAAGRycy9zaGFwZXhtbC54bWxQSwUGAAAAAAYABgBb&#10;AQAAtwMAAAAA&#10;">
            <v:path/>
            <v:fill focussize="0,0"/>
            <v:stroke joinstyle="round"/>
            <v:imagedata o:title=""/>
            <o:lock v:ext="edit"/>
            <v:textbox>
              <w:txbxContent>
                <w:p>
                  <w:pPr>
                    <w:jc w:val="center"/>
                    <w:rPr>
                      <w:rFonts w:ascii="宋体" w:hAnsi="宋体" w:cs="宋体"/>
                      <w:color w:val="000000"/>
                      <w:szCs w:val="21"/>
                    </w:rPr>
                  </w:pPr>
                  <w:r>
                    <w:rPr>
                      <w:rFonts w:hint="eastAsia" w:ascii="宋体" w:hAnsi="宋体" w:cs="宋体"/>
                      <w:color w:val="000000"/>
                      <w:sz w:val="24"/>
                    </w:rPr>
                    <w:t>各市完成市级风险补偿</w:t>
                  </w:r>
                </w:p>
              </w:txbxContent>
            </v:textbox>
          </v:shape>
        </w:pict>
      </w:r>
      <w:r>
        <w:rPr>
          <w:sz w:val="28"/>
          <w:szCs w:val="28"/>
        </w:rPr>
        <w:pict>
          <v:shape id="_x0000_s1227" o:spid="_x0000_s1227" o:spt="32" type="#_x0000_t32" style="position:absolute;left:0pt;margin-left:218.05pt;margin-top:410.25pt;height:31.2pt;width:0pt;z-index:251711488;mso-width-relative:page;mso-height-relative:page;" filled="f" coordsize="21600,21600" o:gfxdata="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W07a8AAAA&#10;2wAAAA8AAAAAAAAAAQAgAAAAIgAAAGRycy9kb3ducmV2LnhtbFBLAQIUABQAAAAIAIdO4kAzLwWe&#10;OwAAADkAAAAQAAAAAAAAAAEAIAAAAAsBAABkcnMvc2hhcGV4bWwueG1sUEsFBgAAAAAGAAYAWwEA&#10;ALUDAAAAAA==&#10;">
            <v:path arrowok="t"/>
            <v:fill on="f" focussize="0,0"/>
            <v:stroke endarrow="open"/>
            <v:imagedata o:title=""/>
            <o:lock v:ext="edit"/>
          </v:shape>
        </w:pict>
      </w:r>
      <w:r>
        <w:rPr>
          <w:sz w:val="28"/>
          <w:szCs w:val="28"/>
        </w:rPr>
        <w:pict>
          <v:shape id="_x0000_s1226" o:spid="_x0000_s1226" o:spt="109" type="#_x0000_t109" style="position:absolute;left:0pt;margin-left:87.55pt;margin-top:385.75pt;height:25.5pt;width:258.6pt;z-index:251710464;v-text-anchor:middle;mso-width-relative:page;mso-height-relative:page;" coordsize="21600,21600" o:gfxdata="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co4WvQAA&#10;ANsAAAAPAAAAAAAAAAEAIAAAACIAAABkcnMvZG93bnJldi54bWxQSwECFAAUAAAACACHTuJAMy8F&#10;njsAAAA5AAAAEAAAAAAAAAABACAAAAAMAQAAZHJzL3NoYXBleG1sLnhtbFBLBQYAAAAABgAGAFsB&#10;AAC2AwAAAAA=&#10;">
            <v:path/>
            <v:fill focussize="0,0"/>
            <v:stroke joinstyle="round"/>
            <v:imagedata o:title=""/>
            <o:lock v:ext="edit"/>
            <v:textbox>
              <w:txbxContent>
                <w:p>
                  <w:pPr>
                    <w:jc w:val="center"/>
                    <w:rPr>
                      <w:rFonts w:ascii="宋体" w:hAnsi="宋体" w:cs="宋体"/>
                      <w:color w:val="000000"/>
                      <w:szCs w:val="21"/>
                    </w:rPr>
                  </w:pPr>
                  <w:r>
                    <w:rPr>
                      <w:rFonts w:hint="eastAsia" w:ascii="宋体" w:hAnsi="宋体" w:cs="宋体"/>
                      <w:color w:val="000000"/>
                      <w:sz w:val="24"/>
                    </w:rPr>
                    <w:t>省财政厅下达省级风险补偿资金</w:t>
                  </w:r>
                </w:p>
              </w:txbxContent>
            </v:textbox>
          </v:shape>
        </w:pict>
      </w:r>
      <w:r>
        <w:rPr>
          <w:sz w:val="28"/>
          <w:szCs w:val="28"/>
        </w:rPr>
        <w:pict>
          <v:shape id="_x0000_s1225" o:spid="_x0000_s1225" o:spt="32" type="#_x0000_t32" style="position:absolute;left:0pt;margin-left:217.6pt;margin-top:354.4pt;height:31.2pt;width:0pt;z-index:251709440;mso-width-relative:page;mso-height-relative:page;" filled="f" coordsize="21600,21600" o:gfxdata="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OhavQAA&#10;ANsAAAAPAAAAAAAAAAEAIAAAACIAAABkcnMvZG93bnJldi54bWxQSwECFAAUAAAACACHTuJAMy8F&#10;njsAAAA5AAAAEAAAAAAAAAABACAAAAAMAQAAZHJzL3NoYXBleG1sLnhtbFBLBQYAAAAABgAGAFsB&#10;AAC2AwAAAAA=&#10;">
            <v:path arrowok="t"/>
            <v:fill on="f" focussize="0,0"/>
            <v:stroke endarrow="open"/>
            <v:imagedata o:title=""/>
            <o:lock v:ext="edit"/>
          </v:shape>
        </w:pict>
      </w:r>
      <w:r>
        <w:rPr>
          <w:sz w:val="28"/>
          <w:szCs w:val="28"/>
        </w:rPr>
        <w:pict>
          <v:shape id="_x0000_s1224" o:spid="_x0000_s1224" o:spt="32" type="#_x0000_t32" style="position:absolute;left:0pt;margin-left:217.75pt;margin-top:228.05pt;height:31.2pt;width:0pt;z-index:251708416;mso-width-relative:page;mso-height-relative:page;" filled="f" coordsize="21600,21600" o:gfxdata="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YidW8AAAA&#10;2wAAAA8AAAAAAAAAAQAgAAAAIgAAAGRycy9kb3ducmV2LnhtbFBLAQIUABQAAAAIAIdO4kAzLwWe&#10;OwAAADkAAAAQAAAAAAAAAAEAIAAAAAsBAABkcnMvc2hhcGV4bWwueG1sUEsFBgAAAAAGAAYAWwEA&#10;ALUDAAAAAA==&#10;">
            <v:path arrowok="t"/>
            <v:fill on="f" focussize="0,0"/>
            <v:stroke endarrow="open"/>
            <v:imagedata o:title=""/>
            <o:lock v:ext="edit"/>
          </v:shape>
        </w:pict>
      </w:r>
      <w:r>
        <w:rPr>
          <w:sz w:val="28"/>
          <w:szCs w:val="28"/>
        </w:rPr>
        <w:pict>
          <v:shape id="直接箭头连接符 33" o:spid="_x0000_s1220" o:spt="32" type="#_x0000_t32" style="position:absolute;left:0pt;margin-left:216pt;margin-top:98.6pt;height:31.2pt;width:0pt;z-index:251705344;mso-width-relative:page;mso-height-relative:page;" filled="f" coordsize="21600,21600" o:gfxdata="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jj9a8AAAA&#10;2wAAAA8AAAAAAAAAAQAgAAAAIgAAAGRycy9kb3ducmV2LnhtbFBLAQIUABQAAAAIAIdO4kAzLwWe&#10;OwAAADkAAAAQAAAAAAAAAAEAIAAAAAsBAABkcnMvc2hhcGV4bWwueG1sUEsFBgAAAAAGAAYAWwEA&#10;ALUDAAAAAA==&#10;">
            <v:path arrowok="t"/>
            <v:fill on="f" focussize="0,0"/>
            <v:stroke endarrow="open"/>
            <v:imagedata o:title=""/>
            <o:lock v:ext="edit"/>
          </v:shape>
        </w:pict>
      </w:r>
      <w:r>
        <w:rPr>
          <w:sz w:val="28"/>
          <w:szCs w:val="28"/>
        </w:rPr>
        <w:pict>
          <v:shape id="直接箭头连接符 127" o:spid="_x0000_s1217" o:spt="32" type="#_x0000_t32" style="position:absolute;left:0pt;margin-left:216pt;margin-top:41.25pt;height:31.2pt;width:0pt;z-index:251702272;mso-width-relative:page;mso-height-relative:page;" filled="f" coordsize="21600,21600" o:gfxdata="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Gei3q5AAAA2wAA&#10;AA8AAAAAAAAAAQAgAAAAIgAAAGRycy9kb3ducmV2LnhtbFBLAQIUABQAAAAIAIdO4kAzLwWeOwAA&#10;ADkAAAAQAAAAAAAAAAEAIAAAAAgBAABkcnMvc2hhcGV4bWwueG1sUEsFBgAAAAAGAAYAWwEAALID&#10;AAAAAA==&#10;">
            <v:path arrowok="t"/>
            <v:fill on="f" focussize="0,0"/>
            <v:stroke endarrow="open"/>
            <v:imagedata o:title=""/>
            <o:lock v:ext="edit"/>
          </v:shape>
        </w:pict>
      </w:r>
      <w:r>
        <w:rPr>
          <w:sz w:val="28"/>
          <w:szCs w:val="28"/>
        </w:rPr>
        <w:pict>
          <v:shape id="_x0000_s1216" o:spid="_x0000_s1216" o:spt="109" type="#_x0000_t109" style="position:absolute;left:0pt;margin-left:85.9pt;margin-top:328.5pt;height:25.5pt;width:259.55pt;z-index:251701248;v-text-anchor:middle;mso-width-relative:page;mso-height-relative:page;" coordsize="21600,21600" o:gfxdata="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99zfvQAA&#10;ANsAAAAPAAAAAAAAAAEAIAAAACIAAABkcnMvZG93bnJldi54bWxQSwECFAAUAAAACACHTuJAMy8F&#10;njsAAAA5AAAAEAAAAAAAAAABACAAAAAMAQAAZHJzL3NoYXBleG1sLnhtbFBLBQYAAAAABgAGAFsB&#10;AAC2AwAAAAA=&#10;">
            <v:path/>
            <v:fill focussize="0,0"/>
            <v:stroke joinstyle="round"/>
            <v:imagedata o:title=""/>
            <o:lock v:ext="edit"/>
            <v:textbox>
              <w:txbxContent>
                <w:p>
                  <w:pPr>
                    <w:jc w:val="center"/>
                    <w:rPr>
                      <w:rFonts w:ascii="宋体" w:hAnsi="宋体" w:cs="宋体"/>
                      <w:color w:val="000000"/>
                      <w:szCs w:val="21"/>
                    </w:rPr>
                  </w:pPr>
                  <w:r>
                    <w:rPr>
                      <w:rFonts w:hint="eastAsia" w:ascii="宋体" w:hAnsi="宋体" w:cs="宋体"/>
                      <w:color w:val="000000"/>
                      <w:sz w:val="24"/>
                    </w:rPr>
                    <w:t>省科技厅下达省级风险补偿计划并报省财政厅</w:t>
                  </w:r>
                </w:p>
              </w:txbxContent>
            </v:textbox>
          </v:shape>
        </w:pict>
      </w:r>
      <w:r>
        <w:rPr>
          <w:sz w:val="28"/>
          <w:szCs w:val="28"/>
        </w:rPr>
        <w:pict>
          <v:shape id="_x0000_s1212" o:spid="_x0000_s1212" o:spt="109" type="#_x0000_t109" style="position:absolute;left:0pt;margin-left:109.75pt;margin-top:202.35pt;height:25.5pt;width:220.55pt;z-index:251697152;v-text-anchor:middle;mso-width-relative:page;mso-height-relative:page;" coordsize="21600,21600" o:gfxdata="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vKWnvQAA&#10;ANsAAAAPAAAAAAAAAAEAIAAAACIAAABkcnMvZG93bnJldi54bWxQSwECFAAUAAAACACHTuJAMy8F&#10;njsAAAA5AAAAEAAAAAAAAAABACAAAAAMAQAAZHJzL3NoYXBleG1sLnhtbFBLBQYAAAAABgAGAFsB&#10;AAC2AwAAAAA=&#10;">
            <v:path/>
            <v:fill focussize="0,0"/>
            <v:stroke joinstyle="round"/>
            <v:imagedata o:title=""/>
            <o:lock v:ext="edit"/>
            <v:textbox>
              <w:txbxContent>
                <w:p>
                  <w:pPr>
                    <w:jc w:val="center"/>
                    <w:rPr>
                      <w:rFonts w:ascii="宋体" w:hAnsi="宋体" w:cs="宋体"/>
                      <w:color w:val="000000"/>
                      <w:szCs w:val="21"/>
                    </w:rPr>
                  </w:pPr>
                  <w:r>
                    <w:rPr>
                      <w:rFonts w:hint="eastAsia" w:ascii="宋体" w:hAnsi="宋体" w:cs="宋体"/>
                      <w:color w:val="000000"/>
                      <w:sz w:val="24"/>
                    </w:rPr>
                    <w:t>市科技局出具补偿意见报省科技厅复核</w:t>
                  </w:r>
                </w:p>
              </w:txbxContent>
            </v:textbox>
          </v:shape>
        </w:pict>
      </w:r>
      <w:r>
        <w:rPr>
          <w:sz w:val="28"/>
          <w:szCs w:val="28"/>
        </w:rPr>
        <w:pict>
          <v:shape id="_x0000_s1211" o:spid="_x0000_s1211" o:spt="109" type="#_x0000_t109" style="position:absolute;left:0pt;margin-left:87.65pt;margin-top:72.6pt;height:25.5pt;width:258.6pt;z-index:251696128;v-text-anchor:middle;mso-width-relative:page;mso-height-relative:page;" coordsize="21600,21600" o:gfxdata="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8a+ivQAA&#10;ANsAAAAPAAAAAAAAAAEAIAAAACIAAABkcnMvZG93bnJldi54bWxQSwECFAAUAAAACACHTuJAMy8F&#10;njsAAAA5AAAAEAAAAAAAAAABACAAAAAMAQAAZHJzL3NoYXBleG1sLnhtbFBLBQYAAAAABgAGAFsB&#10;AAC2AwAAAAA=&#10;">
            <v:path/>
            <v:fill focussize="0,0"/>
            <v:stroke joinstyle="round"/>
            <v:imagedata o:title=""/>
            <o:lock v:ext="edit"/>
            <v:textbox>
              <w:txbxContent>
                <w:p>
                  <w:pPr>
                    <w:jc w:val="center"/>
                    <w:rPr>
                      <w:rFonts w:ascii="宋体" w:hAnsi="宋体" w:cs="宋体"/>
                      <w:color w:val="000000"/>
                      <w:szCs w:val="21"/>
                    </w:rPr>
                  </w:pPr>
                  <w:r>
                    <w:rPr>
                      <w:rFonts w:hint="eastAsia" w:ascii="宋体" w:hAnsi="宋体" w:cs="宋体"/>
                      <w:color w:val="000000"/>
                      <w:sz w:val="24"/>
                    </w:rPr>
                    <w:t>银行向市科技局申请风险补偿并提交相关材料</w:t>
                  </w:r>
                </w:p>
              </w:txbxContent>
            </v:textbox>
          </v:shape>
        </w:pict>
      </w:r>
      <w:r>
        <w:rPr>
          <w:sz w:val="28"/>
          <w:szCs w:val="28"/>
        </w:rPr>
        <w:pict>
          <v:shape id="_x0000_s1210" o:spid="_x0000_s1210" o:spt="109" type="#_x0000_t109" style="position:absolute;left:0pt;margin-left:79.8pt;margin-top:14.35pt;height:25.5pt;width:270.65pt;z-index:251695104;v-text-anchor:middle;mso-width-relative:page;mso-height-relative:page;" coordsize="21600,21600" o:gfxdata="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vQo5vQAA&#10;ANsAAAAPAAAAAAAAAAEAIAAAACIAAABkcnMvZG93bnJldi54bWxQSwECFAAUAAAACACHTuJAMy8F&#10;njsAAAA5AAAAEAAAAAAAAAABACAAAAAMAQAAZHJzL3NoYXBleG1sLnhtbFBLBQYAAAAABgAGAFsB&#10;AAC2AwAAAAA=&#10;">
            <v:path/>
            <v:fill focussize="0,0"/>
            <v:stroke joinstyle="round"/>
            <v:imagedata o:title=""/>
            <o:lock v:ext="edit"/>
            <v:textbox>
              <w:txbxContent>
                <w:p>
                  <w:pPr>
                    <w:jc w:val="center"/>
                    <w:rPr>
                      <w:rFonts w:ascii="宋体" w:hAnsi="宋体" w:cs="宋体"/>
                      <w:color w:val="000000"/>
                      <w:sz w:val="24"/>
                    </w:rPr>
                  </w:pPr>
                  <w:r>
                    <w:rPr>
                      <w:rFonts w:hint="eastAsia" w:ascii="宋体" w:hAnsi="宋体" w:cs="宋体"/>
                      <w:color w:val="000000"/>
                      <w:sz w:val="24"/>
                    </w:rPr>
                    <w:t>完成备案公告的科技成果转化贷款逾期认定不良</w:t>
                  </w:r>
                </w:p>
                <w:p/>
              </w:txbxContent>
            </v:textbox>
          </v:shape>
        </w:pict>
      </w:r>
      <w:r>
        <w:rPr>
          <w:sz w:val="28"/>
          <w:szCs w:val="28"/>
        </w:rPr>
        <w:pict>
          <v:shape id="_x0000_s1209" o:spid="_x0000_s1209" o:spt="202" type="#_x0000_t202" style="position:absolute;left:0pt;margin-left:217.7pt;margin-top:299.4pt;height:22.7pt;width:22.7pt;z-index:251694080;mso-width-relative:page;mso-height-relative:page;" filled="f" stroked="t" coordsize="21600,21600" o:gfxdata="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D+Y25AAAA2wAA&#10;AA8AAAAAAAAAAQAgAAAAIgAAAGRycy9kb3ducmV2LnhtbFBLAQIUABQAAAAIAIdO4kAzLwWeOwAA&#10;ADkAAAAQAAAAAAAAAAEAIAAAAAgBAABkcnMvc2hhcGV4bWwueG1sUEsFBgAAAAAGAAYAWwEAALID&#10;AAAAAA==&#10;">
            <v:path/>
            <v:fill on="f" focussize="0,0"/>
            <v:stroke color="#FFFFFF" joinstyle="miter"/>
            <v:imagedata o:title=""/>
            <o:lock v:ext="edit"/>
            <v:textbox>
              <w:txbxContent>
                <w:p>
                  <w:pPr>
                    <w:rPr>
                      <w:sz w:val="24"/>
                    </w:rPr>
                  </w:pPr>
                  <w:r>
                    <w:rPr>
                      <w:rFonts w:hint="eastAsia"/>
                      <w:sz w:val="24"/>
                    </w:rPr>
                    <w:t>是</w:t>
                  </w:r>
                </w:p>
              </w:txbxContent>
            </v:textbox>
          </v:shape>
        </w:pict>
      </w:r>
      <w:r>
        <w:rPr>
          <w:sz w:val="28"/>
          <w:szCs w:val="28"/>
        </w:rPr>
        <w:pict>
          <v:shape id="_x0000_s1205" o:spid="_x0000_s1205" o:spt="202" type="#_x0000_t202" style="position:absolute;left:0pt;margin-left:229.5pt;margin-top:44.1pt;height:22.7pt;width:126.6pt;z-index:251689984;mso-width-relative:page;mso-height-relative:page;" filled="f" stroked="t" coordsize="21600,21600" o:gfxdata="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YQQTbXAAAACQEAAA8AAAAAAAAAAQAgAAAAIgAAAGRycy9kb3ducmV2LnhtbFBLAQIUABQA&#10;AAAIAIdO4kBHiYaGKgIAADgEAAAOAAAAAAAAAAEAIAAAACYBAABkcnMvZTJvRG9jLnhtbFBLBQYA&#10;AAAABgAGAFkBAADCBQAAAAA=&#10;">
            <v:path/>
            <v:fill on="f" focussize="0,0"/>
            <v:stroke color="#FFFFFF" joinstyle="miter"/>
            <v:imagedata o:title=""/>
            <o:lock v:ext="edit"/>
            <v:textbox>
              <w:txbxContent>
                <w:p>
                  <w:pPr>
                    <w:rPr>
                      <w:sz w:val="24"/>
                    </w:rPr>
                  </w:pPr>
                  <w:r>
                    <w:rPr>
                      <w:rFonts w:hint="eastAsia"/>
                      <w:sz w:val="24"/>
                    </w:rPr>
                    <w:t>认定不良后3个月内</w:t>
                  </w:r>
                </w:p>
              </w:txbxContent>
            </v:textbox>
          </v:shape>
        </w:pict>
      </w:r>
      <w:r>
        <w:rPr>
          <w:sz w:val="28"/>
          <w:szCs w:val="28"/>
        </w:rPr>
        <w:br w:type="page"/>
      </w:r>
    </w:p>
    <w:p>
      <w:pPr>
        <w:rPr>
          <w:rFonts w:ascii="黑体" w:hAnsi="黑体" w:eastAsia="黑体" w:cs="黑体"/>
          <w:sz w:val="32"/>
          <w:szCs w:val="32"/>
        </w:rPr>
      </w:pPr>
      <w:r>
        <w:rPr>
          <w:rFonts w:hint="eastAsia" w:ascii="黑体" w:hAnsi="黑体" w:eastAsia="黑体" w:cs="黑体"/>
          <w:sz w:val="32"/>
          <w:szCs w:val="32"/>
        </w:rPr>
        <w:t>附件2</w:t>
      </w:r>
    </w:p>
    <w:p>
      <w:pPr>
        <w:spacing w:line="6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山东省科技成果转化贷款风险补偿</w:t>
      </w:r>
    </w:p>
    <w:p>
      <w:pPr>
        <w:spacing w:afterLines="25" w:line="6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备案信息表</w:t>
      </w:r>
    </w:p>
    <w:tbl>
      <w:tblPr>
        <w:tblStyle w:val="22"/>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577"/>
        <w:gridCol w:w="178"/>
        <w:gridCol w:w="1205"/>
        <w:gridCol w:w="836"/>
        <w:gridCol w:w="1060"/>
        <w:gridCol w:w="1228"/>
        <w:gridCol w:w="745"/>
        <w:gridCol w:w="741"/>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818" w:type="dxa"/>
            <w:gridSpan w:val="2"/>
            <w:vAlign w:val="center"/>
          </w:tcPr>
          <w:p>
            <w:pPr>
              <w:jc w:val="center"/>
              <w:rPr>
                <w:rFonts w:ascii="仿宋_GB2312" w:eastAsia="仿宋_GB2312"/>
                <w:color w:val="000000"/>
                <w:sz w:val="24"/>
              </w:rPr>
            </w:pPr>
            <w:r>
              <w:rPr>
                <w:rFonts w:hint="eastAsia" w:ascii="仿宋_GB2312" w:eastAsia="仿宋_GB2312"/>
                <w:color w:val="000000"/>
                <w:sz w:val="24"/>
              </w:rPr>
              <w:t>借款人</w:t>
            </w:r>
          </w:p>
        </w:tc>
        <w:tc>
          <w:tcPr>
            <w:tcW w:w="4507" w:type="dxa"/>
            <w:gridSpan w:val="5"/>
            <w:vAlign w:val="center"/>
          </w:tcPr>
          <w:p>
            <w:pPr>
              <w:jc w:val="center"/>
              <w:rPr>
                <w:rFonts w:ascii="仿宋_GB2312" w:eastAsia="仿宋_GB2312"/>
                <w:color w:val="000000"/>
                <w:sz w:val="24"/>
              </w:rPr>
            </w:pPr>
          </w:p>
        </w:tc>
        <w:tc>
          <w:tcPr>
            <w:tcW w:w="1486" w:type="dxa"/>
            <w:gridSpan w:val="2"/>
            <w:vAlign w:val="center"/>
          </w:tcPr>
          <w:p>
            <w:pPr>
              <w:ind w:left="60"/>
              <w:jc w:val="center"/>
              <w:rPr>
                <w:rFonts w:ascii="仿宋_GB2312" w:eastAsia="仿宋_GB2312"/>
                <w:color w:val="000000"/>
                <w:sz w:val="24"/>
              </w:rPr>
            </w:pPr>
            <w:r>
              <w:rPr>
                <w:rFonts w:hint="eastAsia" w:ascii="仿宋_GB2312" w:eastAsia="仿宋_GB2312"/>
                <w:color w:val="000000"/>
                <w:sz w:val="24"/>
              </w:rPr>
              <w:t>企业注册地</w:t>
            </w:r>
          </w:p>
        </w:tc>
        <w:tc>
          <w:tcPr>
            <w:tcW w:w="1282" w:type="dxa"/>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18" w:type="dxa"/>
            <w:gridSpan w:val="2"/>
            <w:vAlign w:val="center"/>
          </w:tcPr>
          <w:p>
            <w:pPr>
              <w:jc w:val="center"/>
              <w:rPr>
                <w:rFonts w:ascii="仿宋_GB2312" w:eastAsia="仿宋_GB2312"/>
                <w:color w:val="000000"/>
                <w:sz w:val="24"/>
              </w:rPr>
            </w:pPr>
            <w:r>
              <w:rPr>
                <w:rFonts w:hint="eastAsia" w:ascii="仿宋_GB2312" w:eastAsia="仿宋_GB2312"/>
                <w:color w:val="000000"/>
                <w:sz w:val="24"/>
              </w:rPr>
              <w:t>借款用途</w:t>
            </w:r>
          </w:p>
        </w:tc>
        <w:tc>
          <w:tcPr>
            <w:tcW w:w="3279" w:type="dxa"/>
            <w:gridSpan w:val="4"/>
            <w:vAlign w:val="center"/>
          </w:tcPr>
          <w:p>
            <w:pPr>
              <w:jc w:val="left"/>
              <w:rPr>
                <w:rFonts w:ascii="仿宋_GB2312" w:eastAsia="仿宋_GB2312"/>
                <w:color w:val="000000"/>
                <w:sz w:val="24"/>
              </w:rPr>
            </w:pPr>
          </w:p>
        </w:tc>
        <w:tc>
          <w:tcPr>
            <w:tcW w:w="1228" w:type="dxa"/>
            <w:vAlign w:val="center"/>
          </w:tcPr>
          <w:p>
            <w:pPr>
              <w:jc w:val="left"/>
              <w:rPr>
                <w:rFonts w:ascii="仿宋_GB2312" w:eastAsia="仿宋_GB2312"/>
                <w:color w:val="000000"/>
                <w:sz w:val="24"/>
              </w:rPr>
            </w:pPr>
            <w:r>
              <w:rPr>
                <w:rFonts w:hint="eastAsia" w:ascii="仿宋_GB2312" w:eastAsia="仿宋_GB2312"/>
                <w:color w:val="000000"/>
                <w:sz w:val="24"/>
              </w:rPr>
              <w:t>备案类型</w:t>
            </w:r>
          </w:p>
        </w:tc>
        <w:tc>
          <w:tcPr>
            <w:tcW w:w="2768" w:type="dxa"/>
            <w:gridSpan w:val="3"/>
            <w:vAlign w:val="center"/>
          </w:tcPr>
          <w:p>
            <w:pPr>
              <w:jc w:val="left"/>
              <w:rPr>
                <w:rFonts w:ascii="仿宋_GB2312" w:eastAsia="仿宋_GB2312"/>
                <w:color w:val="000000"/>
                <w:sz w:val="24"/>
              </w:rPr>
            </w:pPr>
            <w:r>
              <w:rPr>
                <w:rFonts w:hint="eastAsia" w:ascii="仿宋_GB2312" w:eastAsia="仿宋_GB2312"/>
                <w:color w:val="000000"/>
                <w:sz w:val="24"/>
              </w:rPr>
              <w:t>（首次备案、续贷备案、转贷备案或延期还本付息备案）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18" w:type="dxa"/>
            <w:gridSpan w:val="2"/>
            <w:vAlign w:val="center"/>
          </w:tcPr>
          <w:p>
            <w:pPr>
              <w:jc w:val="center"/>
              <w:rPr>
                <w:rFonts w:ascii="仿宋_GB2312" w:eastAsia="仿宋_GB2312"/>
                <w:color w:val="000000"/>
                <w:sz w:val="24"/>
              </w:rPr>
            </w:pPr>
            <w:r>
              <w:rPr>
                <w:rFonts w:hint="eastAsia" w:ascii="仿宋_GB2312" w:eastAsia="仿宋_GB2312"/>
                <w:color w:val="000000"/>
                <w:sz w:val="24"/>
              </w:rPr>
              <w:t>统一社会信用代码</w:t>
            </w:r>
          </w:p>
        </w:tc>
        <w:tc>
          <w:tcPr>
            <w:tcW w:w="3279" w:type="dxa"/>
            <w:gridSpan w:val="4"/>
            <w:vAlign w:val="center"/>
          </w:tcPr>
          <w:p>
            <w:pPr>
              <w:jc w:val="center"/>
              <w:rPr>
                <w:rFonts w:ascii="仿宋_GB2312" w:eastAsia="仿宋_GB2312"/>
                <w:color w:val="000000"/>
                <w:sz w:val="24"/>
              </w:rPr>
            </w:pPr>
          </w:p>
        </w:tc>
        <w:tc>
          <w:tcPr>
            <w:tcW w:w="1228" w:type="dxa"/>
            <w:vAlign w:val="center"/>
          </w:tcPr>
          <w:p>
            <w:pPr>
              <w:jc w:val="center"/>
              <w:rPr>
                <w:rFonts w:ascii="仿宋_GB2312" w:eastAsia="仿宋_GB2312"/>
                <w:color w:val="000000"/>
                <w:sz w:val="24"/>
              </w:rPr>
            </w:pPr>
            <w:r>
              <w:rPr>
                <w:rFonts w:hint="eastAsia" w:ascii="仿宋_GB2312" w:eastAsia="仿宋_GB2312"/>
                <w:color w:val="000000"/>
                <w:sz w:val="24"/>
              </w:rPr>
              <w:t>贷款合同编号</w:t>
            </w:r>
          </w:p>
        </w:tc>
        <w:tc>
          <w:tcPr>
            <w:tcW w:w="2768" w:type="dxa"/>
            <w:gridSpan w:val="3"/>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18" w:type="dxa"/>
            <w:gridSpan w:val="2"/>
            <w:vAlign w:val="center"/>
          </w:tcPr>
          <w:p>
            <w:pPr>
              <w:jc w:val="center"/>
              <w:rPr>
                <w:rFonts w:ascii="仿宋_GB2312" w:eastAsia="仿宋_GB2312"/>
                <w:color w:val="000000"/>
                <w:sz w:val="24"/>
              </w:rPr>
            </w:pPr>
            <w:r>
              <w:rPr>
                <w:rFonts w:hint="eastAsia" w:ascii="仿宋_GB2312" w:eastAsia="仿宋_GB2312"/>
                <w:color w:val="000000"/>
                <w:sz w:val="24"/>
              </w:rPr>
              <w:t>授信额度</w:t>
            </w:r>
          </w:p>
          <w:p>
            <w:pPr>
              <w:jc w:val="center"/>
              <w:rPr>
                <w:rFonts w:ascii="仿宋_GB2312" w:eastAsia="仿宋_GB2312"/>
                <w:color w:val="000000"/>
                <w:sz w:val="24"/>
              </w:rPr>
            </w:pPr>
            <w:r>
              <w:rPr>
                <w:rFonts w:hint="eastAsia" w:ascii="仿宋_GB2312" w:eastAsia="仿宋_GB2312"/>
                <w:color w:val="000000"/>
                <w:sz w:val="24"/>
              </w:rPr>
              <w:t>（万元）</w:t>
            </w:r>
          </w:p>
        </w:tc>
        <w:tc>
          <w:tcPr>
            <w:tcW w:w="1383" w:type="dxa"/>
            <w:gridSpan w:val="2"/>
            <w:vAlign w:val="center"/>
          </w:tcPr>
          <w:p>
            <w:pPr>
              <w:jc w:val="center"/>
              <w:rPr>
                <w:rFonts w:ascii="仿宋_GB2312" w:eastAsia="仿宋_GB2312"/>
                <w:color w:val="000000"/>
                <w:sz w:val="24"/>
              </w:rPr>
            </w:pPr>
          </w:p>
        </w:tc>
        <w:tc>
          <w:tcPr>
            <w:tcW w:w="1896" w:type="dxa"/>
            <w:gridSpan w:val="2"/>
            <w:vAlign w:val="center"/>
          </w:tcPr>
          <w:p>
            <w:pPr>
              <w:jc w:val="center"/>
              <w:rPr>
                <w:rFonts w:ascii="仿宋_GB2312" w:eastAsia="仿宋_GB2312"/>
                <w:color w:val="000000"/>
                <w:sz w:val="24"/>
              </w:rPr>
            </w:pPr>
            <w:r>
              <w:rPr>
                <w:rFonts w:hint="eastAsia" w:ascii="仿宋_GB2312" w:eastAsia="仿宋_GB2312"/>
                <w:color w:val="000000"/>
                <w:sz w:val="24"/>
              </w:rPr>
              <w:t>贷款金额（万元）</w:t>
            </w:r>
          </w:p>
        </w:tc>
        <w:tc>
          <w:tcPr>
            <w:tcW w:w="1228" w:type="dxa"/>
            <w:vAlign w:val="center"/>
          </w:tcPr>
          <w:p>
            <w:pPr>
              <w:jc w:val="center"/>
              <w:rPr>
                <w:rFonts w:ascii="仿宋_GB2312" w:eastAsia="仿宋_GB2312"/>
                <w:color w:val="000000"/>
                <w:sz w:val="24"/>
              </w:rPr>
            </w:pPr>
          </w:p>
        </w:tc>
        <w:tc>
          <w:tcPr>
            <w:tcW w:w="1486" w:type="dxa"/>
            <w:gridSpan w:val="2"/>
            <w:vAlign w:val="center"/>
          </w:tcPr>
          <w:p>
            <w:pPr>
              <w:jc w:val="center"/>
              <w:rPr>
                <w:rFonts w:ascii="仿宋_GB2312" w:eastAsia="仿宋_GB2312"/>
                <w:color w:val="000000"/>
                <w:sz w:val="24"/>
              </w:rPr>
            </w:pPr>
            <w:r>
              <w:rPr>
                <w:rFonts w:hint="eastAsia" w:ascii="仿宋_GB2312" w:eastAsia="仿宋_GB2312"/>
                <w:color w:val="000000"/>
                <w:sz w:val="24"/>
              </w:rPr>
              <w:t>备案金额（万元）</w:t>
            </w:r>
          </w:p>
        </w:tc>
        <w:tc>
          <w:tcPr>
            <w:tcW w:w="1282" w:type="dxa"/>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18" w:type="dxa"/>
            <w:gridSpan w:val="2"/>
            <w:vAlign w:val="center"/>
          </w:tcPr>
          <w:p>
            <w:pPr>
              <w:jc w:val="center"/>
              <w:rPr>
                <w:rFonts w:ascii="仿宋_GB2312" w:eastAsia="仿宋_GB2312"/>
                <w:color w:val="000000"/>
                <w:sz w:val="24"/>
              </w:rPr>
            </w:pPr>
            <w:r>
              <w:rPr>
                <w:rFonts w:hint="eastAsia" w:ascii="仿宋_GB2312" w:eastAsia="仿宋_GB2312"/>
                <w:color w:val="000000"/>
                <w:sz w:val="24"/>
              </w:rPr>
              <w:t>贷款期限</w:t>
            </w:r>
          </w:p>
        </w:tc>
        <w:tc>
          <w:tcPr>
            <w:tcW w:w="1383" w:type="dxa"/>
            <w:gridSpan w:val="2"/>
            <w:vAlign w:val="center"/>
          </w:tcPr>
          <w:p>
            <w:pPr>
              <w:jc w:val="center"/>
              <w:rPr>
                <w:rFonts w:ascii="仿宋_GB2312" w:eastAsia="仿宋_GB2312"/>
                <w:color w:val="000000"/>
                <w:sz w:val="24"/>
              </w:rPr>
            </w:pPr>
          </w:p>
        </w:tc>
        <w:tc>
          <w:tcPr>
            <w:tcW w:w="836" w:type="dxa"/>
            <w:vAlign w:val="center"/>
          </w:tcPr>
          <w:p>
            <w:pPr>
              <w:jc w:val="center"/>
              <w:rPr>
                <w:rFonts w:ascii="仿宋_GB2312" w:eastAsia="仿宋_GB2312"/>
                <w:color w:val="000000"/>
                <w:sz w:val="24"/>
              </w:rPr>
            </w:pPr>
            <w:r>
              <w:rPr>
                <w:rFonts w:hint="eastAsia" w:ascii="仿宋_GB2312" w:eastAsia="仿宋_GB2312"/>
                <w:color w:val="000000"/>
                <w:sz w:val="24"/>
              </w:rPr>
              <w:t>利率</w:t>
            </w:r>
            <w:r>
              <w:rPr>
                <w:rFonts w:eastAsia="仿宋_GB2312"/>
                <w:color w:val="000000"/>
                <w:sz w:val="24"/>
              </w:rPr>
              <w:t>（%）</w:t>
            </w:r>
          </w:p>
        </w:tc>
        <w:tc>
          <w:tcPr>
            <w:tcW w:w="1060" w:type="dxa"/>
            <w:vAlign w:val="center"/>
          </w:tcPr>
          <w:p>
            <w:pPr>
              <w:jc w:val="center"/>
              <w:rPr>
                <w:rFonts w:ascii="仿宋_GB2312" w:eastAsia="仿宋_GB2312"/>
                <w:color w:val="000000"/>
                <w:sz w:val="24"/>
              </w:rPr>
            </w:pPr>
          </w:p>
        </w:tc>
        <w:tc>
          <w:tcPr>
            <w:tcW w:w="1228" w:type="dxa"/>
            <w:vAlign w:val="center"/>
          </w:tcPr>
          <w:p>
            <w:pPr>
              <w:jc w:val="center"/>
              <w:rPr>
                <w:rFonts w:ascii="仿宋_GB2312" w:eastAsia="仿宋_GB2312"/>
                <w:color w:val="000000"/>
                <w:sz w:val="24"/>
              </w:rPr>
            </w:pPr>
            <w:r>
              <w:rPr>
                <w:rFonts w:hint="eastAsia" w:ascii="仿宋_GB2312" w:eastAsia="仿宋_GB2312"/>
                <w:color w:val="000000"/>
                <w:sz w:val="24"/>
              </w:rPr>
              <w:t>放款日期</w:t>
            </w:r>
          </w:p>
        </w:tc>
        <w:tc>
          <w:tcPr>
            <w:tcW w:w="2768" w:type="dxa"/>
            <w:gridSpan w:val="3"/>
            <w:vAlign w:val="center"/>
          </w:tcPr>
          <w:p>
            <w:pPr>
              <w:jc w:val="center"/>
              <w:rPr>
                <w:rFonts w:ascii="仿宋_GB2312" w:eastAsia="仿宋_GB2312"/>
                <w:color w:val="000000"/>
                <w:sz w:val="24"/>
              </w:rPr>
            </w:pPr>
            <w:r>
              <w:rPr>
                <w:rFonts w:hint="eastAsia" w:ascii="仿宋_GB2312" w:eastAsia="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93" w:type="dxa"/>
            <w:gridSpan w:val="10"/>
            <w:vAlign w:val="center"/>
          </w:tcPr>
          <w:p>
            <w:pPr>
              <w:jc w:val="center"/>
              <w:rPr>
                <w:rFonts w:ascii="仿宋_GB2312" w:eastAsia="仿宋_GB2312"/>
                <w:color w:val="000000"/>
                <w:sz w:val="24"/>
              </w:rPr>
            </w:pPr>
            <w:r>
              <w:rPr>
                <w:rFonts w:hint="eastAsia" w:ascii="仿宋_GB2312" w:eastAsia="仿宋_GB2312"/>
                <w:color w:val="000000"/>
                <w:sz w:val="24"/>
              </w:rPr>
              <w:t>贷款信息（万元）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0" w:type="dxa"/>
            <w:gridSpan w:val="8"/>
            <w:vAlign w:val="center"/>
          </w:tcPr>
          <w:p>
            <w:pPr>
              <w:jc w:val="center"/>
              <w:rPr>
                <w:rFonts w:ascii="仿宋_GB2312" w:eastAsia="仿宋_GB2312"/>
                <w:color w:val="000000"/>
                <w:sz w:val="24"/>
              </w:rPr>
            </w:pPr>
            <w:r>
              <w:rPr>
                <w:rFonts w:hint="eastAsia" w:ascii="仿宋_GB2312" w:eastAsia="仿宋_GB2312"/>
                <w:color w:val="000000"/>
                <w:sz w:val="24"/>
              </w:rPr>
              <w:t>担保贷款金额</w:t>
            </w:r>
          </w:p>
        </w:tc>
        <w:tc>
          <w:tcPr>
            <w:tcW w:w="741" w:type="dxa"/>
            <w:vMerge w:val="restart"/>
            <w:vAlign w:val="center"/>
          </w:tcPr>
          <w:p>
            <w:pPr>
              <w:jc w:val="center"/>
              <w:rPr>
                <w:rFonts w:ascii="仿宋_GB2312" w:eastAsia="仿宋_GB2312"/>
                <w:color w:val="000000"/>
                <w:sz w:val="24"/>
              </w:rPr>
            </w:pPr>
            <w:r>
              <w:rPr>
                <w:rFonts w:hint="eastAsia" w:ascii="仿宋_GB2312" w:eastAsia="仿宋_GB2312"/>
                <w:color w:val="000000"/>
                <w:sz w:val="24"/>
              </w:rPr>
              <w:t>信用贷款金额</w:t>
            </w:r>
          </w:p>
        </w:tc>
        <w:tc>
          <w:tcPr>
            <w:tcW w:w="1282" w:type="dxa"/>
            <w:vMerge w:val="restart"/>
            <w:vAlign w:val="center"/>
          </w:tcPr>
          <w:p>
            <w:pPr>
              <w:jc w:val="center"/>
              <w:rPr>
                <w:rFonts w:ascii="仿宋_GB2312" w:eastAsia="仿宋_GB2312"/>
                <w:color w:val="000000"/>
                <w:sz w:val="24"/>
              </w:rPr>
            </w:pPr>
            <w:r>
              <w:rPr>
                <w:rFonts w:hint="eastAsia" w:ascii="仿宋_GB2312" w:eastAsia="仿宋_GB2312"/>
                <w:color w:val="00000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241" w:type="dxa"/>
            <w:vAlign w:val="center"/>
          </w:tcPr>
          <w:p>
            <w:pPr>
              <w:jc w:val="center"/>
              <w:rPr>
                <w:rFonts w:ascii="仿宋_GB2312" w:eastAsia="仿宋_GB2312"/>
                <w:color w:val="000000"/>
                <w:sz w:val="24"/>
              </w:rPr>
            </w:pPr>
            <w:r>
              <w:rPr>
                <w:rFonts w:hint="eastAsia" w:ascii="仿宋_GB2312" w:eastAsia="仿宋_GB2312"/>
                <w:color w:val="000000"/>
                <w:sz w:val="24"/>
              </w:rPr>
              <w:t>抵押金额</w:t>
            </w:r>
          </w:p>
        </w:tc>
        <w:tc>
          <w:tcPr>
            <w:tcW w:w="1960" w:type="dxa"/>
            <w:gridSpan w:val="3"/>
            <w:vAlign w:val="center"/>
          </w:tcPr>
          <w:p>
            <w:pPr>
              <w:jc w:val="center"/>
              <w:rPr>
                <w:rFonts w:ascii="仿宋_GB2312" w:eastAsia="仿宋_GB2312"/>
                <w:color w:val="000000"/>
                <w:sz w:val="24"/>
              </w:rPr>
            </w:pPr>
            <w:r>
              <w:rPr>
                <w:rFonts w:hint="eastAsia" w:ascii="仿宋_GB2312" w:eastAsia="仿宋_GB2312"/>
                <w:color w:val="000000"/>
                <w:sz w:val="24"/>
              </w:rPr>
              <w:t>质押金额</w:t>
            </w:r>
          </w:p>
        </w:tc>
        <w:tc>
          <w:tcPr>
            <w:tcW w:w="836" w:type="dxa"/>
            <w:vAlign w:val="center"/>
          </w:tcPr>
          <w:p>
            <w:pPr>
              <w:jc w:val="center"/>
              <w:rPr>
                <w:rFonts w:ascii="仿宋_GB2312" w:eastAsia="仿宋_GB2312"/>
                <w:color w:val="000000"/>
                <w:sz w:val="24"/>
              </w:rPr>
            </w:pPr>
            <w:r>
              <w:rPr>
                <w:rFonts w:hint="eastAsia" w:ascii="仿宋_GB2312" w:eastAsia="仿宋_GB2312"/>
                <w:color w:val="000000"/>
                <w:sz w:val="24"/>
              </w:rPr>
              <w:t>保证金额</w:t>
            </w:r>
          </w:p>
        </w:tc>
        <w:tc>
          <w:tcPr>
            <w:tcW w:w="1060" w:type="dxa"/>
            <w:vAlign w:val="center"/>
          </w:tcPr>
          <w:p>
            <w:pPr>
              <w:jc w:val="center"/>
              <w:rPr>
                <w:rFonts w:ascii="仿宋_GB2312" w:eastAsia="仿宋_GB2312"/>
                <w:color w:val="000000"/>
                <w:sz w:val="24"/>
              </w:rPr>
            </w:pPr>
            <w:r>
              <w:rPr>
                <w:rFonts w:hint="eastAsia" w:ascii="仿宋_GB2312" w:eastAsia="仿宋_GB2312"/>
                <w:color w:val="000000"/>
                <w:sz w:val="24"/>
              </w:rPr>
              <w:t>担保公司担保金额</w:t>
            </w:r>
          </w:p>
        </w:tc>
        <w:tc>
          <w:tcPr>
            <w:tcW w:w="1228" w:type="dxa"/>
            <w:vAlign w:val="center"/>
          </w:tcPr>
          <w:p>
            <w:pPr>
              <w:jc w:val="center"/>
              <w:rPr>
                <w:rFonts w:ascii="仿宋_GB2312" w:eastAsia="仿宋_GB2312"/>
                <w:color w:val="000000"/>
                <w:sz w:val="24"/>
              </w:rPr>
            </w:pPr>
            <w:r>
              <w:rPr>
                <w:rFonts w:hint="eastAsia" w:ascii="仿宋_GB2312" w:eastAsia="仿宋_GB2312"/>
                <w:color w:val="000000"/>
                <w:sz w:val="24"/>
              </w:rPr>
              <w:t>保险公司担保金额</w:t>
            </w:r>
          </w:p>
        </w:tc>
        <w:tc>
          <w:tcPr>
            <w:tcW w:w="745" w:type="dxa"/>
            <w:vAlign w:val="center"/>
          </w:tcPr>
          <w:p>
            <w:pPr>
              <w:jc w:val="center"/>
              <w:rPr>
                <w:rFonts w:ascii="仿宋_GB2312" w:eastAsia="仿宋_GB2312"/>
                <w:color w:val="000000"/>
                <w:sz w:val="24"/>
              </w:rPr>
            </w:pPr>
            <w:r>
              <w:rPr>
                <w:rFonts w:hint="eastAsia" w:ascii="仿宋_GB2312" w:eastAsia="仿宋_GB2312"/>
                <w:color w:val="000000"/>
                <w:sz w:val="24"/>
              </w:rPr>
              <w:t>小计</w:t>
            </w:r>
          </w:p>
        </w:tc>
        <w:tc>
          <w:tcPr>
            <w:tcW w:w="741" w:type="dxa"/>
            <w:vMerge w:val="continue"/>
            <w:vAlign w:val="center"/>
          </w:tcPr>
          <w:p>
            <w:pPr>
              <w:jc w:val="center"/>
              <w:rPr>
                <w:rFonts w:ascii="仿宋_GB2312" w:eastAsia="仿宋_GB2312"/>
                <w:color w:val="000000"/>
                <w:sz w:val="24"/>
              </w:rPr>
            </w:pPr>
          </w:p>
        </w:tc>
        <w:tc>
          <w:tcPr>
            <w:tcW w:w="1282" w:type="dxa"/>
            <w:vMerge w:val="continue"/>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41" w:type="dxa"/>
            <w:vAlign w:val="center"/>
          </w:tcPr>
          <w:p>
            <w:pPr>
              <w:jc w:val="center"/>
              <w:rPr>
                <w:rFonts w:ascii="仿宋_GB2312" w:eastAsia="仿宋_GB2312"/>
                <w:color w:val="000000"/>
                <w:sz w:val="24"/>
              </w:rPr>
            </w:pPr>
          </w:p>
        </w:tc>
        <w:tc>
          <w:tcPr>
            <w:tcW w:w="1960" w:type="dxa"/>
            <w:gridSpan w:val="3"/>
            <w:vAlign w:val="center"/>
          </w:tcPr>
          <w:p>
            <w:pPr>
              <w:jc w:val="center"/>
              <w:rPr>
                <w:rFonts w:ascii="仿宋_GB2312" w:eastAsia="仿宋_GB2312"/>
                <w:color w:val="000000"/>
                <w:sz w:val="24"/>
              </w:rPr>
            </w:pPr>
          </w:p>
        </w:tc>
        <w:tc>
          <w:tcPr>
            <w:tcW w:w="836" w:type="dxa"/>
            <w:vAlign w:val="center"/>
          </w:tcPr>
          <w:p>
            <w:pPr>
              <w:jc w:val="center"/>
              <w:rPr>
                <w:rFonts w:ascii="仿宋_GB2312" w:eastAsia="仿宋_GB2312"/>
                <w:color w:val="000000"/>
                <w:sz w:val="24"/>
              </w:rPr>
            </w:pPr>
          </w:p>
        </w:tc>
        <w:tc>
          <w:tcPr>
            <w:tcW w:w="1060" w:type="dxa"/>
            <w:vAlign w:val="center"/>
          </w:tcPr>
          <w:p>
            <w:pPr>
              <w:jc w:val="center"/>
              <w:rPr>
                <w:rFonts w:ascii="仿宋_GB2312" w:eastAsia="仿宋_GB2312"/>
                <w:color w:val="000000"/>
                <w:sz w:val="24"/>
              </w:rPr>
            </w:pPr>
          </w:p>
        </w:tc>
        <w:tc>
          <w:tcPr>
            <w:tcW w:w="1228" w:type="dxa"/>
            <w:vAlign w:val="center"/>
          </w:tcPr>
          <w:p>
            <w:pPr>
              <w:jc w:val="center"/>
              <w:rPr>
                <w:rFonts w:ascii="仿宋_GB2312" w:eastAsia="仿宋_GB2312"/>
                <w:color w:val="000000"/>
                <w:sz w:val="24"/>
              </w:rPr>
            </w:pPr>
          </w:p>
        </w:tc>
        <w:tc>
          <w:tcPr>
            <w:tcW w:w="745" w:type="dxa"/>
            <w:vAlign w:val="center"/>
          </w:tcPr>
          <w:p>
            <w:pPr>
              <w:jc w:val="center"/>
              <w:rPr>
                <w:rFonts w:ascii="仿宋_GB2312" w:eastAsia="仿宋_GB2312"/>
                <w:color w:val="000000"/>
                <w:sz w:val="24"/>
              </w:rPr>
            </w:pPr>
          </w:p>
        </w:tc>
        <w:tc>
          <w:tcPr>
            <w:tcW w:w="741" w:type="dxa"/>
            <w:vAlign w:val="center"/>
          </w:tcPr>
          <w:p>
            <w:pPr>
              <w:jc w:val="center"/>
              <w:rPr>
                <w:rFonts w:ascii="仿宋_GB2312" w:eastAsia="仿宋_GB2312"/>
                <w:color w:val="000000"/>
                <w:sz w:val="24"/>
              </w:rPr>
            </w:pPr>
          </w:p>
        </w:tc>
        <w:tc>
          <w:tcPr>
            <w:tcW w:w="1282" w:type="dxa"/>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201" w:type="dxa"/>
            <w:gridSpan w:val="4"/>
            <w:vAlign w:val="center"/>
          </w:tcPr>
          <w:p>
            <w:pPr>
              <w:jc w:val="center"/>
              <w:rPr>
                <w:rFonts w:ascii="仿宋_GB2312" w:eastAsia="仿宋_GB2312"/>
                <w:color w:val="000000"/>
                <w:sz w:val="24"/>
              </w:rPr>
            </w:pPr>
            <w:r>
              <w:rPr>
                <w:rFonts w:hint="eastAsia" w:ascii="仿宋_GB2312" w:eastAsia="仿宋_GB2312"/>
                <w:color w:val="000000"/>
                <w:sz w:val="24"/>
              </w:rPr>
              <w:t>是否申请过其他贷款风险补偿政策支持</w:t>
            </w:r>
          </w:p>
        </w:tc>
        <w:tc>
          <w:tcPr>
            <w:tcW w:w="1896" w:type="dxa"/>
            <w:gridSpan w:val="2"/>
            <w:vAlign w:val="center"/>
          </w:tcPr>
          <w:p>
            <w:pPr>
              <w:jc w:val="center"/>
              <w:rPr>
                <w:rFonts w:ascii="仿宋_GB2312" w:eastAsia="仿宋_GB2312"/>
                <w:color w:val="000000"/>
                <w:sz w:val="24"/>
              </w:rPr>
            </w:pPr>
          </w:p>
        </w:tc>
        <w:tc>
          <w:tcPr>
            <w:tcW w:w="1228" w:type="dxa"/>
            <w:vAlign w:val="center"/>
          </w:tcPr>
          <w:p>
            <w:pPr>
              <w:jc w:val="center"/>
              <w:rPr>
                <w:rFonts w:ascii="仿宋_GB2312" w:eastAsia="仿宋_GB2312"/>
                <w:color w:val="000000"/>
                <w:sz w:val="24"/>
              </w:rPr>
            </w:pPr>
            <w:r>
              <w:rPr>
                <w:rFonts w:hint="eastAsia" w:ascii="仿宋_GB2312" w:eastAsia="仿宋_GB2312"/>
                <w:color w:val="000000"/>
                <w:sz w:val="24"/>
              </w:rPr>
              <w:t>国家科技型中小企业编号</w:t>
            </w:r>
          </w:p>
        </w:tc>
        <w:tc>
          <w:tcPr>
            <w:tcW w:w="2768" w:type="dxa"/>
            <w:gridSpan w:val="3"/>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996" w:type="dxa"/>
            <w:gridSpan w:val="3"/>
            <w:vAlign w:val="center"/>
          </w:tcPr>
          <w:p>
            <w:pPr>
              <w:jc w:val="center"/>
              <w:rPr>
                <w:rFonts w:ascii="仿宋_GB2312" w:eastAsia="仿宋_GB2312"/>
                <w:color w:val="000000"/>
                <w:sz w:val="24"/>
              </w:rPr>
            </w:pPr>
            <w:r>
              <w:rPr>
                <w:rFonts w:hint="eastAsia" w:ascii="仿宋_GB2312" w:eastAsia="仿宋_GB2312"/>
                <w:color w:val="000000"/>
                <w:sz w:val="24"/>
              </w:rPr>
              <w:t>业务发起行申请</w:t>
            </w:r>
          </w:p>
        </w:tc>
        <w:tc>
          <w:tcPr>
            <w:tcW w:w="7097" w:type="dxa"/>
            <w:gridSpan w:val="7"/>
            <w:vAlign w:val="center"/>
          </w:tcPr>
          <w:p>
            <w:pPr>
              <w:ind w:firstLine="480" w:firstLineChars="200"/>
              <w:jc w:val="left"/>
              <w:rPr>
                <w:rFonts w:ascii="仿宋_GB2312" w:eastAsia="仿宋_GB2312"/>
                <w:color w:val="000000"/>
                <w:sz w:val="24"/>
              </w:rPr>
            </w:pPr>
            <w:r>
              <w:rPr>
                <w:rFonts w:hint="eastAsia" w:ascii="仿宋_GB2312" w:eastAsia="仿宋_GB2312"/>
                <w:color w:val="000000"/>
                <w:sz w:val="24"/>
              </w:rPr>
              <w:t>该业务符合《山东省科技成果转化贷款风险补偿操作指南》要求，备案信息与贷款材料一致，特向（市科技局）申请贷款风险补偿备案。</w:t>
            </w:r>
          </w:p>
          <w:p>
            <w:pPr>
              <w:ind w:firstLine="480" w:firstLineChars="200"/>
              <w:jc w:val="left"/>
              <w:rPr>
                <w:rFonts w:ascii="仿宋_GB2312" w:eastAsia="仿宋_GB2312"/>
                <w:color w:val="000000"/>
                <w:sz w:val="24"/>
              </w:rPr>
            </w:pPr>
            <w:r>
              <w:rPr>
                <w:rFonts w:hint="eastAsia" w:ascii="仿宋_GB2312" w:eastAsia="仿宋_GB2312"/>
                <w:color w:val="000000"/>
                <w:sz w:val="24"/>
              </w:rPr>
              <w:t>经办人：</w:t>
            </w:r>
          </w:p>
          <w:p>
            <w:pPr>
              <w:ind w:firstLine="4080" w:firstLineChars="1700"/>
              <w:jc w:val="left"/>
              <w:rPr>
                <w:rFonts w:ascii="仿宋_GB2312" w:eastAsia="仿宋_GB2312"/>
                <w:color w:val="000000"/>
                <w:sz w:val="24"/>
              </w:rPr>
            </w:pPr>
            <w:r>
              <w:rPr>
                <w:rFonts w:hint="eastAsia" w:ascii="仿宋_GB2312" w:eastAsia="仿宋_GB2312"/>
                <w:color w:val="000000"/>
                <w:sz w:val="24"/>
              </w:rPr>
              <w:t>**银行（公章）</w:t>
            </w:r>
          </w:p>
          <w:p>
            <w:pPr>
              <w:ind w:firstLine="4080" w:firstLineChars="1700"/>
              <w:jc w:val="left"/>
              <w:rPr>
                <w:rFonts w:ascii="仿宋_GB2312" w:eastAsia="仿宋_GB2312"/>
                <w:color w:val="000000"/>
                <w:sz w:val="24"/>
              </w:rPr>
            </w:pPr>
            <w:r>
              <w:rPr>
                <w:rFonts w:hint="eastAsia" w:ascii="仿宋_GB2312" w:eastAsia="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996" w:type="dxa"/>
            <w:gridSpan w:val="3"/>
            <w:vAlign w:val="center"/>
          </w:tcPr>
          <w:p>
            <w:pPr>
              <w:jc w:val="center"/>
              <w:rPr>
                <w:rFonts w:ascii="仿宋_GB2312" w:eastAsia="仿宋_GB2312"/>
                <w:color w:val="000000"/>
                <w:sz w:val="24"/>
              </w:rPr>
            </w:pPr>
            <w:r>
              <w:rPr>
                <w:rFonts w:hint="eastAsia" w:ascii="仿宋_GB2312" w:eastAsia="仿宋_GB2312"/>
                <w:color w:val="000000"/>
                <w:sz w:val="24"/>
              </w:rPr>
              <w:t>市科技局意见</w:t>
            </w:r>
          </w:p>
        </w:tc>
        <w:tc>
          <w:tcPr>
            <w:tcW w:w="7097" w:type="dxa"/>
            <w:gridSpan w:val="7"/>
            <w:vAlign w:val="center"/>
          </w:tcPr>
          <w:p>
            <w:pPr>
              <w:ind w:firstLine="525" w:firstLineChars="219"/>
              <w:jc w:val="left"/>
              <w:rPr>
                <w:rFonts w:ascii="仿宋_GB2312" w:eastAsia="仿宋_GB2312"/>
                <w:color w:val="000000"/>
                <w:sz w:val="24"/>
              </w:rPr>
            </w:pPr>
            <w:r>
              <w:rPr>
                <w:rFonts w:hint="eastAsia" w:ascii="仿宋_GB2312" w:eastAsia="仿宋_GB2312"/>
                <w:color w:val="000000"/>
                <w:sz w:val="24"/>
              </w:rPr>
              <w:t>该业务符合《山东省科技成果转化贷款风险补偿操作指南》要求，同意报备。</w:t>
            </w:r>
          </w:p>
          <w:p>
            <w:pPr>
              <w:ind w:firstLine="480" w:firstLineChars="200"/>
              <w:jc w:val="left"/>
              <w:rPr>
                <w:rFonts w:ascii="仿宋_GB2312" w:eastAsia="仿宋_GB2312"/>
                <w:color w:val="000000"/>
                <w:sz w:val="24"/>
              </w:rPr>
            </w:pPr>
          </w:p>
          <w:p>
            <w:pPr>
              <w:ind w:firstLine="3600" w:firstLineChars="1500"/>
              <w:jc w:val="left"/>
              <w:rPr>
                <w:rFonts w:ascii="仿宋_GB2312" w:eastAsia="仿宋_GB2312"/>
                <w:color w:val="000000"/>
                <w:sz w:val="24"/>
              </w:rPr>
            </w:pPr>
            <w:r>
              <w:rPr>
                <w:rFonts w:hint="eastAsia" w:ascii="仿宋_GB2312" w:eastAsia="仿宋_GB2312"/>
                <w:color w:val="000000"/>
                <w:sz w:val="24"/>
              </w:rPr>
              <w:t>**市科学技术局（公章）</w:t>
            </w:r>
          </w:p>
          <w:p>
            <w:pPr>
              <w:ind w:firstLine="4080" w:firstLineChars="1700"/>
              <w:jc w:val="left"/>
              <w:rPr>
                <w:rFonts w:ascii="仿宋_GB2312" w:eastAsia="仿宋_GB2312"/>
                <w:color w:val="000000"/>
                <w:sz w:val="24"/>
              </w:rPr>
            </w:pPr>
            <w:r>
              <w:rPr>
                <w:rFonts w:hint="eastAsia" w:ascii="仿宋_GB2312" w:eastAsia="仿宋_GB2312"/>
                <w:color w:val="000000"/>
                <w:sz w:val="24"/>
              </w:rPr>
              <w:t>年  月  日</w:t>
            </w:r>
          </w:p>
        </w:tc>
      </w:tr>
    </w:tbl>
    <w:p>
      <w:r>
        <w:rPr>
          <w:color w:val="000000"/>
          <w:sz w:val="24"/>
        </w:rPr>
        <w:t>注</w:t>
      </w:r>
      <w:r>
        <w:rPr>
          <w:rFonts w:hint="eastAsia"/>
          <w:color w:val="000000"/>
          <w:sz w:val="24"/>
        </w:rPr>
        <w:t>：本表一式2份，其中市科技局1份，省科技厅1份</w:t>
      </w:r>
    </w:p>
    <w:p>
      <w:pPr>
        <w:spacing w:line="580" w:lineRule="exact"/>
        <w:rPr>
          <w:rFonts w:ascii="黑体" w:hAnsi="黑体" w:eastAsia="黑体" w:cs="黑体"/>
          <w:sz w:val="32"/>
          <w:szCs w:val="32"/>
        </w:rPr>
      </w:pPr>
      <w:r>
        <w:rPr>
          <w:rFonts w:hint="eastAsia" w:ascii="黑体" w:hAnsi="黑体" w:eastAsia="黑体" w:cs="黑体"/>
          <w:sz w:val="32"/>
          <w:szCs w:val="32"/>
        </w:rPr>
        <w:t>附件3</w:t>
      </w:r>
    </w:p>
    <w:p>
      <w:pPr>
        <w:widowControl/>
        <w:spacing w:beforeLines="50"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山东省科技成果转化贷款风险补偿备案</w:t>
      </w:r>
    </w:p>
    <w:p>
      <w:pPr>
        <w:widowControl/>
        <w:spacing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企业知情承诺书</w:t>
      </w:r>
    </w:p>
    <w:p>
      <w:pPr>
        <w:spacing w:line="580" w:lineRule="exact"/>
        <w:ind w:right="320"/>
        <w:rPr>
          <w:rFonts w:ascii="仿宋_GB2312" w:hAnsi="仿宋" w:eastAsia="仿宋_GB2312"/>
          <w:sz w:val="32"/>
          <w:szCs w:val="32"/>
        </w:rPr>
      </w:pPr>
    </w:p>
    <w:p>
      <w:pPr>
        <w:spacing w:line="580" w:lineRule="exact"/>
        <w:ind w:right="318" w:firstLine="645"/>
        <w:rPr>
          <w:rFonts w:ascii="仿宋_GB2312" w:hAnsi="仿宋" w:eastAsia="仿宋_GB2312"/>
          <w:sz w:val="32"/>
          <w:szCs w:val="32"/>
        </w:rPr>
      </w:pPr>
      <w:r>
        <w:rPr>
          <w:rFonts w:hint="eastAsia" w:ascii="仿宋_GB2312" w:hAnsi="仿宋" w:eastAsia="仿宋_GB2312"/>
          <w:sz w:val="32"/>
          <w:szCs w:val="32"/>
        </w:rPr>
        <w:t>我公司于</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日通过</w:t>
      </w:r>
      <w:r>
        <w:rPr>
          <w:rFonts w:hint="eastAsia" w:ascii="仿宋_GB2312" w:hAnsi="仿宋" w:eastAsia="仿宋_GB2312"/>
          <w:sz w:val="32"/>
          <w:szCs w:val="32"/>
          <w:u w:val="single"/>
        </w:rPr>
        <w:t>（贷款银行）</w:t>
      </w:r>
      <w:r>
        <w:rPr>
          <w:rFonts w:hint="eastAsia" w:ascii="仿宋_GB2312" w:hAnsi="仿宋" w:eastAsia="仿宋_GB2312"/>
          <w:sz w:val="32"/>
          <w:szCs w:val="32"/>
        </w:rPr>
        <w:t>申请一笔</w:t>
      </w:r>
      <w:r>
        <w:rPr>
          <w:rFonts w:hint="eastAsia" w:ascii="仿宋_GB2312" w:hAnsi="仿宋" w:eastAsia="仿宋_GB2312"/>
          <w:sz w:val="32"/>
          <w:szCs w:val="32"/>
          <w:u w:val="single"/>
        </w:rPr>
        <w:t xml:space="preserve">              </w:t>
      </w:r>
      <w:r>
        <w:rPr>
          <w:rFonts w:hint="eastAsia" w:ascii="仿宋_GB2312" w:hAnsi="仿宋" w:eastAsia="仿宋_GB2312"/>
          <w:sz w:val="32"/>
          <w:szCs w:val="32"/>
        </w:rPr>
        <w:t>万元的科技成果转化贷款，贷款合同编号</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，并对《山东省科技成果转化贷款风险补偿操作指南》规定的内容已经全部知情，承诺贷款用于本</w:t>
      </w:r>
      <w:r>
        <w:rPr>
          <w:rFonts w:hint="eastAsia" w:ascii="仿宋_GB2312" w:eastAsia="仿宋_GB2312"/>
          <w:color w:val="000000" w:themeColor="text1"/>
          <w:sz w:val="32"/>
          <w:szCs w:val="32"/>
        </w:rPr>
        <w:t>企业</w:t>
      </w:r>
      <w:r>
        <w:rPr>
          <w:rFonts w:hint="eastAsia" w:ascii="仿宋_GB2312" w:eastAsia="仿宋_GB2312"/>
          <w:color w:val="000000" w:themeColor="text1"/>
          <w:sz w:val="32"/>
          <w:szCs w:val="32"/>
          <w:u w:val="single"/>
        </w:rPr>
        <w:t>（请填写科技成果转化项目名称、用途）</w:t>
      </w:r>
      <w:r>
        <w:rPr>
          <w:rFonts w:hint="eastAsia" w:ascii="仿宋_GB2312" w:eastAsia="仿宋_GB2312"/>
          <w:color w:val="000000" w:themeColor="text1"/>
          <w:sz w:val="32"/>
          <w:szCs w:val="32"/>
        </w:rPr>
        <w:t>，不用于转贷、委托贷款以及参与民间借贷和投资资本市场等。我公司科技成果转化贷款办理及备案情况已如实告知贷款银行。</w:t>
      </w:r>
    </w:p>
    <w:p>
      <w:pPr>
        <w:spacing w:line="580" w:lineRule="exact"/>
        <w:ind w:right="318" w:firstLine="3539" w:firstLineChars="1106"/>
        <w:rPr>
          <w:rFonts w:ascii="仿宋_GB2312" w:hAnsi="仿宋" w:eastAsia="仿宋_GB2312"/>
          <w:sz w:val="32"/>
          <w:szCs w:val="32"/>
        </w:rPr>
      </w:pPr>
    </w:p>
    <w:p>
      <w:pPr>
        <w:spacing w:line="580" w:lineRule="exact"/>
        <w:ind w:right="318" w:firstLine="3539" w:firstLineChars="1106"/>
        <w:rPr>
          <w:rFonts w:ascii="仿宋_GB2312" w:hAnsi="仿宋" w:eastAsia="仿宋_GB2312"/>
          <w:sz w:val="32"/>
          <w:szCs w:val="32"/>
        </w:rPr>
      </w:pPr>
    </w:p>
    <w:p>
      <w:pPr>
        <w:spacing w:line="580" w:lineRule="exact"/>
        <w:ind w:right="318" w:firstLine="5120" w:firstLineChars="1600"/>
        <w:rPr>
          <w:rFonts w:ascii="仿宋_GB2312" w:hAnsi="仿宋" w:eastAsia="仿宋_GB2312"/>
          <w:sz w:val="32"/>
          <w:szCs w:val="32"/>
        </w:rPr>
      </w:pPr>
      <w:r>
        <w:rPr>
          <w:rFonts w:hint="eastAsia" w:ascii="仿宋_GB2312" w:hAnsi="仿宋" w:eastAsia="仿宋_GB2312"/>
          <w:sz w:val="32"/>
          <w:szCs w:val="32"/>
        </w:rPr>
        <w:t>公司（盖章）</w:t>
      </w:r>
    </w:p>
    <w:p>
      <w:pPr>
        <w:spacing w:line="580" w:lineRule="exact"/>
        <w:ind w:right="318" w:firstLine="5120" w:firstLineChars="1600"/>
        <w:rPr>
          <w:rFonts w:ascii="仿宋_GB2312" w:hAnsi="仿宋" w:eastAsia="仿宋_GB2312"/>
          <w:sz w:val="32"/>
          <w:szCs w:val="32"/>
        </w:rPr>
      </w:pPr>
      <w:r>
        <w:rPr>
          <w:rFonts w:ascii="仿宋_GB2312" w:hAnsi="仿宋" w:eastAsia="仿宋_GB2312"/>
          <w:sz w:val="32"/>
          <w:szCs w:val="32"/>
        </w:rPr>
        <w:t>年</w:t>
      </w:r>
      <w:r>
        <w:rPr>
          <w:rFonts w:hint="eastAsia" w:ascii="仿宋_GB2312" w:hAnsi="仿宋" w:eastAsia="仿宋_GB2312"/>
          <w:sz w:val="32"/>
          <w:szCs w:val="32"/>
        </w:rPr>
        <w:t xml:space="preserve">   </w:t>
      </w:r>
      <w:r>
        <w:rPr>
          <w:rFonts w:ascii="仿宋_GB2312" w:hAnsi="仿宋" w:eastAsia="仿宋_GB2312"/>
          <w:sz w:val="32"/>
          <w:szCs w:val="32"/>
        </w:rPr>
        <w:t>月</w:t>
      </w:r>
      <w:r>
        <w:rPr>
          <w:rFonts w:hint="eastAsia" w:ascii="仿宋_GB2312" w:hAnsi="仿宋" w:eastAsia="仿宋_GB2312"/>
          <w:sz w:val="32"/>
          <w:szCs w:val="32"/>
        </w:rPr>
        <w:t xml:space="preserve">   </w:t>
      </w:r>
      <w:r>
        <w:rPr>
          <w:rFonts w:ascii="仿宋_GB2312" w:hAnsi="仿宋" w:eastAsia="仿宋_GB2312"/>
          <w:sz w:val="32"/>
          <w:szCs w:val="32"/>
        </w:rPr>
        <w:t>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widowControl/>
        <w:spacing w:beforeLines="15"/>
        <w:ind w:right="790" w:rightChars="376"/>
        <w:rPr>
          <w:sz w:val="28"/>
          <w:szCs w:val="28"/>
        </w:rPr>
      </w:pPr>
    </w:p>
    <w:p>
      <w:pPr>
        <w:widowControl/>
        <w:jc w:val="left"/>
        <w:rPr>
          <w:sz w:val="28"/>
          <w:szCs w:val="28"/>
        </w:rPr>
      </w:pPr>
      <w:r>
        <w:rPr>
          <w:sz w:val="28"/>
          <w:szCs w:val="28"/>
        </w:rPr>
        <w:br w:type="page"/>
      </w:r>
    </w:p>
    <w:p>
      <w:pPr>
        <w:widowControl/>
        <w:jc w:val="left"/>
        <w:rPr>
          <w:rFonts w:ascii="黑体" w:hAnsi="黑体" w:eastAsia="黑体" w:cs="黑体"/>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2098" w:right="1531" w:bottom="1985" w:left="1531" w:header="851" w:footer="1531" w:gutter="0"/>
          <w:cols w:space="425"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附件4</w:t>
      </w:r>
    </w:p>
    <w:p>
      <w:pPr>
        <w:spacing w:beforeLines="50" w:afterLines="50" w:line="6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山东省科技成果转化贷款风险补偿备案登记汇总表</w:t>
      </w:r>
    </w:p>
    <w:p>
      <w:pPr>
        <w:spacing w:line="600" w:lineRule="exact"/>
        <w:rPr>
          <w:rFonts w:ascii="仿宋_GB2312" w:eastAsia="仿宋_GB2312"/>
          <w:kern w:val="0"/>
          <w:sz w:val="32"/>
          <w:szCs w:val="32"/>
        </w:rPr>
      </w:pPr>
      <w:r>
        <w:rPr>
          <w:rFonts w:hint="eastAsia" w:ascii="仿宋_GB2312" w:eastAsia="仿宋_GB2312"/>
          <w:kern w:val="0"/>
          <w:sz w:val="32"/>
          <w:szCs w:val="32"/>
        </w:rPr>
        <w:t>填报单位：</w:t>
      </w:r>
      <w:r>
        <w:rPr>
          <w:rFonts w:hint="eastAsia" w:ascii="仿宋_GB2312" w:eastAsia="仿宋_GB2312"/>
          <w:kern w:val="0"/>
          <w:sz w:val="32"/>
          <w:szCs w:val="32"/>
          <w:u w:val="single"/>
        </w:rPr>
        <w:t xml:space="preserve">         </w:t>
      </w:r>
      <w:r>
        <w:rPr>
          <w:rFonts w:hint="eastAsia" w:ascii="仿宋_GB2312" w:eastAsia="仿宋_GB2312"/>
          <w:kern w:val="0"/>
          <w:sz w:val="32"/>
          <w:szCs w:val="32"/>
        </w:rPr>
        <w:t xml:space="preserve">市科技局       填报人：         联系电话：                   </w:t>
      </w:r>
      <w:r>
        <w:rPr>
          <w:rFonts w:hint="eastAsia" w:ascii="宋体" w:hAnsi="宋体" w:cs="宋体"/>
          <w:bCs/>
          <w:color w:val="000000"/>
          <w:kern w:val="0"/>
          <w:szCs w:val="21"/>
        </w:rPr>
        <w:t>单位：万元</w:t>
      </w:r>
    </w:p>
    <w:tbl>
      <w:tblPr>
        <w:tblStyle w:val="21"/>
        <w:tblW w:w="14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641"/>
        <w:gridCol w:w="562"/>
        <w:gridCol w:w="470"/>
        <w:gridCol w:w="794"/>
        <w:gridCol w:w="954"/>
        <w:gridCol w:w="698"/>
        <w:gridCol w:w="484"/>
        <w:gridCol w:w="484"/>
        <w:gridCol w:w="556"/>
        <w:gridCol w:w="556"/>
        <w:gridCol w:w="461"/>
        <w:gridCol w:w="525"/>
        <w:gridCol w:w="596"/>
        <w:gridCol w:w="600"/>
        <w:gridCol w:w="559"/>
        <w:gridCol w:w="941"/>
        <w:gridCol w:w="941"/>
        <w:gridCol w:w="845"/>
        <w:gridCol w:w="941"/>
        <w:gridCol w:w="600"/>
        <w:gridCol w:w="600"/>
        <w:gridCol w:w="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550"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序号</w:t>
            </w:r>
          </w:p>
        </w:tc>
        <w:tc>
          <w:tcPr>
            <w:tcW w:w="641"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备案日期</w:t>
            </w:r>
          </w:p>
        </w:tc>
        <w:tc>
          <w:tcPr>
            <w:tcW w:w="562"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放款日期</w:t>
            </w:r>
          </w:p>
        </w:tc>
        <w:tc>
          <w:tcPr>
            <w:tcW w:w="470"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贷款银行</w:t>
            </w:r>
          </w:p>
        </w:tc>
        <w:tc>
          <w:tcPr>
            <w:tcW w:w="794"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借款企业名称</w:t>
            </w:r>
          </w:p>
        </w:tc>
        <w:tc>
          <w:tcPr>
            <w:tcW w:w="954"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kern w:val="0"/>
                <w:sz w:val="24"/>
              </w:rPr>
            </w:pPr>
            <w:r>
              <w:rPr>
                <w:rFonts w:ascii="黑体" w:hAnsi="黑体" w:eastAsia="黑体"/>
                <w:bCs/>
                <w:color w:val="000000"/>
                <w:kern w:val="0"/>
                <w:sz w:val="24"/>
              </w:rPr>
              <w:t>统一社会信用代码</w:t>
            </w:r>
          </w:p>
        </w:tc>
        <w:tc>
          <w:tcPr>
            <w:tcW w:w="698"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kern w:val="0"/>
                <w:sz w:val="24"/>
              </w:rPr>
            </w:pPr>
            <w:r>
              <w:rPr>
                <w:rFonts w:ascii="黑体" w:hAnsi="黑体" w:eastAsia="黑体"/>
                <w:bCs/>
                <w:color w:val="000000"/>
                <w:kern w:val="0"/>
                <w:sz w:val="24"/>
              </w:rPr>
              <w:t>贷款合同编号</w:t>
            </w:r>
          </w:p>
        </w:tc>
        <w:tc>
          <w:tcPr>
            <w:tcW w:w="484"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kern w:val="0"/>
                <w:sz w:val="24"/>
              </w:rPr>
            </w:pPr>
            <w:r>
              <w:rPr>
                <w:rFonts w:ascii="黑体" w:hAnsi="黑体" w:eastAsia="黑体"/>
                <w:bCs/>
                <w:color w:val="000000"/>
                <w:kern w:val="0"/>
                <w:sz w:val="24"/>
              </w:rPr>
              <w:t>借款用途</w:t>
            </w:r>
          </w:p>
        </w:tc>
        <w:tc>
          <w:tcPr>
            <w:tcW w:w="484"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授信金额</w:t>
            </w:r>
          </w:p>
        </w:tc>
        <w:tc>
          <w:tcPr>
            <w:tcW w:w="556"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贷款金额</w:t>
            </w:r>
          </w:p>
        </w:tc>
        <w:tc>
          <w:tcPr>
            <w:tcW w:w="556"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备案金额</w:t>
            </w:r>
          </w:p>
        </w:tc>
        <w:tc>
          <w:tcPr>
            <w:tcW w:w="461"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执行利率</w:t>
            </w:r>
          </w:p>
        </w:tc>
        <w:tc>
          <w:tcPr>
            <w:tcW w:w="525"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贷款期限</w:t>
            </w:r>
          </w:p>
        </w:tc>
        <w:tc>
          <w:tcPr>
            <w:tcW w:w="5423" w:type="dxa"/>
            <w:gridSpan w:val="7"/>
            <w:shd w:val="clear" w:color="auto" w:fill="auto"/>
            <w:tcMar>
              <w:top w:w="15" w:type="dxa"/>
              <w:left w:w="15" w:type="dxa"/>
              <w:right w:w="15" w:type="dxa"/>
            </w:tcMar>
            <w:vAlign w:val="center"/>
          </w:tcPr>
          <w:p>
            <w:pPr>
              <w:widowControl/>
              <w:jc w:val="center"/>
              <w:textAlignment w:val="center"/>
              <w:rPr>
                <w:rFonts w:ascii="黑体" w:hAnsi="黑体" w:eastAsia="黑体"/>
                <w:bCs/>
                <w:color w:val="000000"/>
                <w:kern w:val="0"/>
                <w:sz w:val="24"/>
              </w:rPr>
            </w:pPr>
            <w:r>
              <w:rPr>
                <w:rFonts w:ascii="黑体" w:hAnsi="黑体" w:eastAsia="黑体"/>
                <w:bCs/>
                <w:color w:val="000000"/>
                <w:kern w:val="0"/>
                <w:sz w:val="24"/>
              </w:rPr>
              <w:t>贷款</w:t>
            </w:r>
            <w:r>
              <w:rPr>
                <w:rFonts w:hint="eastAsia" w:ascii="黑体" w:hAnsi="黑体" w:eastAsia="黑体"/>
                <w:bCs/>
                <w:color w:val="000000"/>
                <w:kern w:val="0"/>
                <w:sz w:val="24"/>
              </w:rPr>
              <w:t>信息</w:t>
            </w:r>
          </w:p>
        </w:tc>
        <w:tc>
          <w:tcPr>
            <w:tcW w:w="600"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地市</w:t>
            </w:r>
          </w:p>
        </w:tc>
        <w:tc>
          <w:tcPr>
            <w:tcW w:w="600"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kern w:val="0"/>
                <w:sz w:val="24"/>
              </w:rPr>
            </w:pPr>
            <w:r>
              <w:rPr>
                <w:rFonts w:ascii="黑体" w:hAnsi="黑体" w:eastAsia="黑体"/>
                <w:bCs/>
                <w:color w:val="000000"/>
                <w:kern w:val="0"/>
                <w:sz w:val="24"/>
              </w:rPr>
              <w:t>备案类型</w:t>
            </w:r>
          </w:p>
        </w:tc>
        <w:tc>
          <w:tcPr>
            <w:tcW w:w="626"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入库编号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550"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641"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562"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470"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794"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954"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698"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484"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484"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556"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556"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461"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525"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4482" w:type="dxa"/>
            <w:gridSpan w:val="6"/>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担保贷款</w:t>
            </w:r>
            <w:r>
              <w:rPr>
                <w:rFonts w:hint="eastAsia" w:ascii="黑体" w:hAnsi="黑体" w:eastAsia="黑体"/>
                <w:bCs/>
                <w:color w:val="000000"/>
                <w:kern w:val="0"/>
                <w:sz w:val="24"/>
              </w:rPr>
              <w:t>金额</w:t>
            </w:r>
          </w:p>
        </w:tc>
        <w:tc>
          <w:tcPr>
            <w:tcW w:w="941" w:type="dxa"/>
            <w:vMerge w:val="restart"/>
            <w:shd w:val="clear" w:color="auto" w:fill="auto"/>
            <w:tcMar>
              <w:top w:w="15" w:type="dxa"/>
              <w:left w:w="15" w:type="dxa"/>
              <w:right w:w="15" w:type="dxa"/>
            </w:tcMar>
            <w:vAlign w:val="center"/>
          </w:tcPr>
          <w:p>
            <w:pPr>
              <w:widowControl/>
              <w:jc w:val="center"/>
              <w:textAlignment w:val="center"/>
              <w:rPr>
                <w:rFonts w:ascii="黑体" w:hAnsi="黑体" w:eastAsia="黑体"/>
                <w:bCs/>
                <w:color w:val="000000"/>
                <w:kern w:val="0"/>
                <w:sz w:val="24"/>
              </w:rPr>
            </w:pPr>
          </w:p>
          <w:p>
            <w:pPr>
              <w:widowControl/>
              <w:jc w:val="center"/>
              <w:textAlignment w:val="center"/>
              <w:rPr>
                <w:rFonts w:ascii="黑体" w:hAnsi="黑体" w:eastAsia="黑体"/>
                <w:bCs/>
                <w:color w:val="000000"/>
                <w:kern w:val="0"/>
                <w:sz w:val="24"/>
              </w:rPr>
            </w:pPr>
            <w:r>
              <w:rPr>
                <w:rFonts w:ascii="黑体" w:hAnsi="黑体" w:eastAsia="黑体"/>
                <w:bCs/>
                <w:color w:val="000000"/>
                <w:kern w:val="0"/>
                <w:sz w:val="24"/>
              </w:rPr>
              <w:t>信用</w:t>
            </w:r>
          </w:p>
          <w:p>
            <w:pPr>
              <w:widowControl/>
              <w:jc w:val="center"/>
              <w:textAlignment w:val="center"/>
              <w:rPr>
                <w:rFonts w:ascii="黑体" w:hAnsi="黑体" w:eastAsia="黑体"/>
                <w:bCs/>
                <w:color w:val="000000"/>
                <w:kern w:val="0"/>
                <w:sz w:val="24"/>
              </w:rPr>
            </w:pPr>
            <w:r>
              <w:rPr>
                <w:rFonts w:ascii="黑体" w:hAnsi="黑体" w:eastAsia="黑体"/>
                <w:bCs/>
                <w:color w:val="000000"/>
                <w:kern w:val="0"/>
                <w:sz w:val="24"/>
              </w:rPr>
              <w:t>贷款</w:t>
            </w:r>
          </w:p>
          <w:p>
            <w:pPr>
              <w:jc w:val="center"/>
              <w:rPr>
                <w:rFonts w:ascii="黑体" w:hAnsi="黑体" w:eastAsia="黑体"/>
                <w:bCs/>
                <w:color w:val="000000"/>
                <w:sz w:val="24"/>
              </w:rPr>
            </w:pPr>
            <w:r>
              <w:rPr>
                <w:rFonts w:ascii="黑体" w:hAnsi="黑体" w:eastAsia="黑体"/>
                <w:bCs/>
                <w:color w:val="000000"/>
                <w:sz w:val="24"/>
              </w:rPr>
              <w:t>金额</w:t>
            </w:r>
          </w:p>
          <w:p>
            <w:pPr>
              <w:spacing w:line="192" w:lineRule="auto"/>
              <w:jc w:val="center"/>
              <w:rPr>
                <w:rFonts w:ascii="黑体" w:hAnsi="黑体" w:eastAsia="黑体"/>
                <w:bCs/>
                <w:color w:val="000000"/>
                <w:sz w:val="24"/>
              </w:rPr>
            </w:pPr>
          </w:p>
        </w:tc>
        <w:tc>
          <w:tcPr>
            <w:tcW w:w="600"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600"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626"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550"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641"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562"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470"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794"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954"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698"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484"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484"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556"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556"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461"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525"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596" w:type="dxa"/>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抵押金额</w:t>
            </w:r>
          </w:p>
        </w:tc>
        <w:tc>
          <w:tcPr>
            <w:tcW w:w="600" w:type="dxa"/>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质押金额</w:t>
            </w:r>
          </w:p>
        </w:tc>
        <w:tc>
          <w:tcPr>
            <w:tcW w:w="559" w:type="dxa"/>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保证金额</w:t>
            </w:r>
          </w:p>
        </w:tc>
        <w:tc>
          <w:tcPr>
            <w:tcW w:w="941" w:type="dxa"/>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担保公司担保金额</w:t>
            </w:r>
          </w:p>
        </w:tc>
        <w:tc>
          <w:tcPr>
            <w:tcW w:w="941" w:type="dxa"/>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保险公司担保金额</w:t>
            </w:r>
          </w:p>
        </w:tc>
        <w:tc>
          <w:tcPr>
            <w:tcW w:w="845" w:type="dxa"/>
            <w:shd w:val="clear" w:color="auto" w:fill="auto"/>
            <w:tcMar>
              <w:top w:w="15" w:type="dxa"/>
              <w:left w:w="15" w:type="dxa"/>
              <w:right w:w="15" w:type="dxa"/>
            </w:tcMar>
            <w:vAlign w:val="center"/>
          </w:tcPr>
          <w:p>
            <w:pPr>
              <w:widowControl/>
              <w:jc w:val="center"/>
              <w:textAlignment w:val="center"/>
              <w:rPr>
                <w:rFonts w:ascii="黑体" w:hAnsi="黑体" w:eastAsia="黑体"/>
                <w:bCs/>
                <w:color w:val="000000"/>
                <w:sz w:val="24"/>
              </w:rPr>
            </w:pPr>
            <w:r>
              <w:rPr>
                <w:rFonts w:ascii="黑体" w:hAnsi="黑体" w:eastAsia="黑体"/>
                <w:bCs/>
                <w:color w:val="000000"/>
                <w:kern w:val="0"/>
                <w:sz w:val="24"/>
              </w:rPr>
              <w:t>小计</w:t>
            </w:r>
          </w:p>
        </w:tc>
        <w:tc>
          <w:tcPr>
            <w:tcW w:w="941" w:type="dxa"/>
            <w:vMerge w:val="continue"/>
            <w:shd w:val="clear" w:color="auto" w:fill="auto"/>
            <w:tcMar>
              <w:top w:w="15" w:type="dxa"/>
              <w:left w:w="15" w:type="dxa"/>
              <w:right w:w="15" w:type="dxa"/>
            </w:tcMar>
            <w:vAlign w:val="center"/>
          </w:tcPr>
          <w:p>
            <w:pPr>
              <w:spacing w:line="192" w:lineRule="auto"/>
              <w:jc w:val="center"/>
              <w:rPr>
                <w:rFonts w:ascii="黑体" w:hAnsi="黑体" w:eastAsia="黑体"/>
                <w:bCs/>
                <w:color w:val="000000"/>
                <w:sz w:val="24"/>
              </w:rPr>
            </w:pPr>
          </w:p>
        </w:tc>
        <w:tc>
          <w:tcPr>
            <w:tcW w:w="600"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600"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c>
          <w:tcPr>
            <w:tcW w:w="626" w:type="dxa"/>
            <w:vMerge w:val="continue"/>
            <w:shd w:val="clear" w:color="auto" w:fill="auto"/>
            <w:tcMar>
              <w:top w:w="15" w:type="dxa"/>
              <w:left w:w="15" w:type="dxa"/>
              <w:right w:w="15" w:type="dxa"/>
            </w:tcMar>
            <w:vAlign w:val="center"/>
          </w:tcPr>
          <w:p>
            <w:pPr>
              <w:jc w:val="center"/>
              <w:rPr>
                <w:rFonts w:ascii="黑体" w:hAnsi="黑体" w:eastAsia="黑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50" w:type="dxa"/>
            <w:shd w:val="clear" w:color="auto" w:fill="auto"/>
            <w:tcMar>
              <w:top w:w="15" w:type="dxa"/>
              <w:left w:w="15" w:type="dxa"/>
              <w:right w:w="15" w:type="dxa"/>
            </w:tcMar>
            <w:vAlign w:val="center"/>
          </w:tcPr>
          <w:p>
            <w:pPr>
              <w:widowControl/>
              <w:jc w:val="center"/>
              <w:textAlignment w:val="center"/>
              <w:rPr>
                <w:rFonts w:eastAsia="黑体"/>
                <w:color w:val="000000"/>
                <w:sz w:val="24"/>
              </w:rPr>
            </w:pPr>
            <w:r>
              <w:rPr>
                <w:rFonts w:eastAsia="黑体"/>
                <w:color w:val="000000"/>
                <w:kern w:val="0"/>
                <w:sz w:val="24"/>
              </w:rPr>
              <w:t>1</w:t>
            </w:r>
          </w:p>
        </w:tc>
        <w:tc>
          <w:tcPr>
            <w:tcW w:w="641" w:type="dxa"/>
            <w:shd w:val="clear" w:color="auto" w:fill="auto"/>
            <w:tcMar>
              <w:top w:w="15" w:type="dxa"/>
              <w:left w:w="15" w:type="dxa"/>
              <w:right w:w="15" w:type="dxa"/>
            </w:tcMar>
            <w:vAlign w:val="center"/>
          </w:tcPr>
          <w:p>
            <w:pPr>
              <w:jc w:val="center"/>
              <w:rPr>
                <w:rFonts w:ascii="黑体" w:hAnsi="黑体" w:eastAsia="黑体"/>
                <w:color w:val="000000"/>
                <w:sz w:val="24"/>
              </w:rPr>
            </w:pPr>
          </w:p>
        </w:tc>
        <w:tc>
          <w:tcPr>
            <w:tcW w:w="562"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470"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794"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954" w:type="dxa"/>
            <w:shd w:val="clear" w:color="auto" w:fill="auto"/>
            <w:tcMar>
              <w:top w:w="15" w:type="dxa"/>
              <w:left w:w="15" w:type="dxa"/>
              <w:right w:w="15" w:type="dxa"/>
            </w:tcMar>
            <w:vAlign w:val="center"/>
          </w:tcPr>
          <w:p>
            <w:pPr>
              <w:jc w:val="center"/>
              <w:rPr>
                <w:rFonts w:ascii="黑体" w:hAnsi="黑体" w:eastAsia="黑体"/>
                <w:color w:val="000000"/>
                <w:sz w:val="24"/>
              </w:rPr>
            </w:pPr>
          </w:p>
        </w:tc>
        <w:tc>
          <w:tcPr>
            <w:tcW w:w="698"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484"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484"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556"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556"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461"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525"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596"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600" w:type="dxa"/>
            <w:shd w:val="clear" w:color="auto" w:fill="auto"/>
            <w:tcMar>
              <w:top w:w="15" w:type="dxa"/>
              <w:left w:w="15" w:type="dxa"/>
              <w:right w:w="15" w:type="dxa"/>
            </w:tcMar>
            <w:vAlign w:val="center"/>
          </w:tcPr>
          <w:p>
            <w:pPr>
              <w:jc w:val="center"/>
              <w:rPr>
                <w:rFonts w:ascii="黑体" w:hAnsi="黑体" w:eastAsia="黑体"/>
                <w:color w:val="000000"/>
                <w:sz w:val="24"/>
              </w:rPr>
            </w:pPr>
          </w:p>
        </w:tc>
        <w:tc>
          <w:tcPr>
            <w:tcW w:w="559" w:type="dxa"/>
            <w:shd w:val="clear" w:color="auto" w:fill="auto"/>
            <w:tcMar>
              <w:top w:w="15" w:type="dxa"/>
              <w:left w:w="15" w:type="dxa"/>
              <w:right w:w="15" w:type="dxa"/>
            </w:tcMar>
            <w:vAlign w:val="center"/>
          </w:tcPr>
          <w:p>
            <w:pPr>
              <w:jc w:val="center"/>
              <w:rPr>
                <w:rFonts w:ascii="黑体" w:hAnsi="黑体" w:eastAsia="黑体"/>
                <w:color w:val="000000"/>
                <w:sz w:val="24"/>
              </w:rPr>
            </w:pPr>
          </w:p>
        </w:tc>
        <w:tc>
          <w:tcPr>
            <w:tcW w:w="941" w:type="dxa"/>
            <w:shd w:val="clear" w:color="auto" w:fill="auto"/>
            <w:tcMar>
              <w:top w:w="15" w:type="dxa"/>
              <w:left w:w="15" w:type="dxa"/>
              <w:right w:w="15" w:type="dxa"/>
            </w:tcMar>
            <w:vAlign w:val="center"/>
          </w:tcPr>
          <w:p>
            <w:pPr>
              <w:jc w:val="center"/>
              <w:rPr>
                <w:rFonts w:ascii="黑体" w:hAnsi="黑体" w:eastAsia="黑体"/>
                <w:color w:val="000000"/>
                <w:sz w:val="24"/>
              </w:rPr>
            </w:pPr>
          </w:p>
        </w:tc>
        <w:tc>
          <w:tcPr>
            <w:tcW w:w="941" w:type="dxa"/>
            <w:shd w:val="clear" w:color="auto" w:fill="auto"/>
            <w:tcMar>
              <w:top w:w="15" w:type="dxa"/>
              <w:left w:w="15" w:type="dxa"/>
              <w:right w:w="15" w:type="dxa"/>
            </w:tcMar>
            <w:vAlign w:val="center"/>
          </w:tcPr>
          <w:p>
            <w:pPr>
              <w:jc w:val="center"/>
              <w:rPr>
                <w:rFonts w:ascii="黑体" w:hAnsi="黑体" w:eastAsia="黑体"/>
                <w:color w:val="000000"/>
                <w:sz w:val="24"/>
              </w:rPr>
            </w:pPr>
          </w:p>
        </w:tc>
        <w:tc>
          <w:tcPr>
            <w:tcW w:w="845"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941"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600" w:type="dxa"/>
            <w:shd w:val="clear" w:color="auto" w:fill="auto"/>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600" w:type="dxa"/>
            <w:shd w:val="clear" w:color="auto" w:fill="auto"/>
            <w:noWrap/>
            <w:tcMar>
              <w:top w:w="15" w:type="dxa"/>
              <w:left w:w="15" w:type="dxa"/>
              <w:right w:w="15" w:type="dxa"/>
            </w:tcMar>
            <w:vAlign w:val="center"/>
          </w:tcPr>
          <w:p>
            <w:pPr>
              <w:widowControl/>
              <w:jc w:val="center"/>
              <w:textAlignment w:val="center"/>
              <w:rPr>
                <w:rFonts w:ascii="黑体" w:hAnsi="黑体" w:eastAsia="黑体"/>
                <w:color w:val="000000"/>
                <w:sz w:val="24"/>
              </w:rPr>
            </w:pPr>
          </w:p>
        </w:tc>
        <w:tc>
          <w:tcPr>
            <w:tcW w:w="626" w:type="dxa"/>
            <w:shd w:val="clear" w:color="auto" w:fill="auto"/>
            <w:noWrap/>
            <w:tcMar>
              <w:top w:w="15" w:type="dxa"/>
              <w:left w:w="15" w:type="dxa"/>
              <w:right w:w="15" w:type="dxa"/>
            </w:tcMar>
            <w:vAlign w:val="center"/>
          </w:tcPr>
          <w:p>
            <w:pPr>
              <w:jc w:val="center"/>
              <w:rPr>
                <w:rFonts w:ascii="黑体" w:hAnsi="黑体" w:eastAsia="黑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50"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r>
              <w:rPr>
                <w:rFonts w:eastAsia="仿宋_GB2312"/>
                <w:color w:val="000000"/>
                <w:kern w:val="0"/>
                <w:sz w:val="24"/>
              </w:rPr>
              <w:t>2</w:t>
            </w:r>
          </w:p>
        </w:tc>
        <w:tc>
          <w:tcPr>
            <w:tcW w:w="641" w:type="dxa"/>
            <w:shd w:val="clear" w:color="auto" w:fill="auto"/>
            <w:tcMar>
              <w:top w:w="15" w:type="dxa"/>
              <w:left w:w="15" w:type="dxa"/>
              <w:right w:w="15" w:type="dxa"/>
            </w:tcMar>
            <w:vAlign w:val="center"/>
          </w:tcPr>
          <w:p>
            <w:pPr>
              <w:jc w:val="center"/>
              <w:rPr>
                <w:rFonts w:eastAsia="仿宋_GB2312"/>
                <w:color w:val="000000"/>
                <w:sz w:val="24"/>
              </w:rPr>
            </w:pPr>
          </w:p>
        </w:tc>
        <w:tc>
          <w:tcPr>
            <w:tcW w:w="562"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470"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794"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954" w:type="dxa"/>
            <w:shd w:val="clear" w:color="auto" w:fill="auto"/>
            <w:tcMar>
              <w:top w:w="15" w:type="dxa"/>
              <w:left w:w="15" w:type="dxa"/>
              <w:right w:w="15" w:type="dxa"/>
            </w:tcMar>
            <w:vAlign w:val="center"/>
          </w:tcPr>
          <w:p>
            <w:pPr>
              <w:jc w:val="center"/>
              <w:rPr>
                <w:rFonts w:eastAsia="仿宋_GB2312"/>
                <w:color w:val="000000"/>
                <w:sz w:val="24"/>
              </w:rPr>
            </w:pPr>
          </w:p>
        </w:tc>
        <w:tc>
          <w:tcPr>
            <w:tcW w:w="698"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484"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484"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556"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556"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461"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525"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596" w:type="dxa"/>
            <w:shd w:val="clear" w:color="auto" w:fill="auto"/>
            <w:tcMar>
              <w:top w:w="15" w:type="dxa"/>
              <w:left w:w="15" w:type="dxa"/>
              <w:right w:w="15" w:type="dxa"/>
            </w:tcMar>
            <w:vAlign w:val="center"/>
          </w:tcPr>
          <w:p>
            <w:pPr>
              <w:jc w:val="center"/>
              <w:rPr>
                <w:rFonts w:eastAsia="仿宋_GB2312"/>
                <w:color w:val="000000"/>
                <w:sz w:val="24"/>
              </w:rPr>
            </w:pPr>
          </w:p>
        </w:tc>
        <w:tc>
          <w:tcPr>
            <w:tcW w:w="600" w:type="dxa"/>
            <w:shd w:val="clear" w:color="auto" w:fill="auto"/>
            <w:tcMar>
              <w:top w:w="15" w:type="dxa"/>
              <w:left w:w="15" w:type="dxa"/>
              <w:right w:w="15" w:type="dxa"/>
            </w:tcMar>
            <w:vAlign w:val="center"/>
          </w:tcPr>
          <w:p>
            <w:pPr>
              <w:jc w:val="center"/>
              <w:rPr>
                <w:rFonts w:eastAsia="仿宋_GB2312"/>
                <w:color w:val="000000"/>
                <w:sz w:val="24"/>
              </w:rPr>
            </w:pPr>
          </w:p>
        </w:tc>
        <w:tc>
          <w:tcPr>
            <w:tcW w:w="559"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941" w:type="dxa"/>
            <w:shd w:val="clear" w:color="auto" w:fill="auto"/>
            <w:tcMar>
              <w:top w:w="15" w:type="dxa"/>
              <w:left w:w="15" w:type="dxa"/>
              <w:right w:w="15" w:type="dxa"/>
            </w:tcMar>
            <w:vAlign w:val="center"/>
          </w:tcPr>
          <w:p>
            <w:pPr>
              <w:jc w:val="center"/>
              <w:rPr>
                <w:rFonts w:eastAsia="仿宋_GB2312"/>
                <w:color w:val="000000"/>
                <w:sz w:val="24"/>
              </w:rPr>
            </w:pPr>
          </w:p>
        </w:tc>
        <w:tc>
          <w:tcPr>
            <w:tcW w:w="941" w:type="dxa"/>
            <w:shd w:val="clear" w:color="auto" w:fill="auto"/>
            <w:tcMar>
              <w:top w:w="15" w:type="dxa"/>
              <w:left w:w="15" w:type="dxa"/>
              <w:right w:w="15" w:type="dxa"/>
            </w:tcMar>
            <w:vAlign w:val="center"/>
          </w:tcPr>
          <w:p>
            <w:pPr>
              <w:jc w:val="center"/>
              <w:rPr>
                <w:rFonts w:eastAsia="仿宋_GB2312"/>
                <w:color w:val="000000"/>
                <w:sz w:val="24"/>
              </w:rPr>
            </w:pPr>
          </w:p>
        </w:tc>
        <w:tc>
          <w:tcPr>
            <w:tcW w:w="845"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941"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600"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600" w:type="dxa"/>
            <w:shd w:val="clear" w:color="auto" w:fill="auto"/>
            <w:noWrap/>
            <w:tcMar>
              <w:top w:w="15" w:type="dxa"/>
              <w:left w:w="15" w:type="dxa"/>
              <w:right w:w="15" w:type="dxa"/>
            </w:tcMar>
            <w:vAlign w:val="center"/>
          </w:tcPr>
          <w:p>
            <w:pPr>
              <w:widowControl/>
              <w:jc w:val="center"/>
              <w:textAlignment w:val="center"/>
              <w:rPr>
                <w:rFonts w:eastAsia="仿宋_GB2312"/>
                <w:color w:val="000000"/>
                <w:sz w:val="24"/>
              </w:rPr>
            </w:pPr>
          </w:p>
        </w:tc>
        <w:tc>
          <w:tcPr>
            <w:tcW w:w="626" w:type="dxa"/>
            <w:shd w:val="clear" w:color="auto" w:fill="auto"/>
            <w:noWrap/>
            <w:tcMar>
              <w:top w:w="15" w:type="dxa"/>
              <w:left w:w="15" w:type="dxa"/>
              <w:right w:w="15" w:type="dxa"/>
            </w:tcMar>
            <w:vAlign w:val="center"/>
          </w:tcPr>
          <w:p>
            <w:pPr>
              <w:jc w:val="center"/>
              <w:rPr>
                <w:rFonts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50"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r>
              <w:rPr>
                <w:rFonts w:eastAsia="仿宋_GB2312"/>
                <w:color w:val="000000"/>
                <w:sz w:val="24"/>
              </w:rPr>
              <w:t>3</w:t>
            </w:r>
          </w:p>
        </w:tc>
        <w:tc>
          <w:tcPr>
            <w:tcW w:w="641" w:type="dxa"/>
            <w:shd w:val="clear" w:color="auto" w:fill="auto"/>
            <w:tcMar>
              <w:top w:w="15" w:type="dxa"/>
              <w:left w:w="15" w:type="dxa"/>
              <w:right w:w="15" w:type="dxa"/>
            </w:tcMar>
            <w:vAlign w:val="center"/>
          </w:tcPr>
          <w:p>
            <w:pPr>
              <w:jc w:val="center"/>
              <w:rPr>
                <w:rFonts w:eastAsia="仿宋_GB2312"/>
                <w:color w:val="000000"/>
                <w:sz w:val="24"/>
              </w:rPr>
            </w:pPr>
          </w:p>
        </w:tc>
        <w:tc>
          <w:tcPr>
            <w:tcW w:w="562"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470"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794"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954" w:type="dxa"/>
            <w:shd w:val="clear" w:color="auto" w:fill="auto"/>
            <w:tcMar>
              <w:top w:w="15" w:type="dxa"/>
              <w:left w:w="15" w:type="dxa"/>
              <w:right w:w="15" w:type="dxa"/>
            </w:tcMar>
            <w:vAlign w:val="center"/>
          </w:tcPr>
          <w:p>
            <w:pPr>
              <w:jc w:val="center"/>
              <w:rPr>
                <w:rFonts w:eastAsia="仿宋_GB2312"/>
                <w:color w:val="000000"/>
                <w:sz w:val="24"/>
              </w:rPr>
            </w:pPr>
          </w:p>
        </w:tc>
        <w:tc>
          <w:tcPr>
            <w:tcW w:w="698"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484"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484"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556"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556"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461"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525"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596" w:type="dxa"/>
            <w:shd w:val="clear" w:color="auto" w:fill="auto"/>
            <w:tcMar>
              <w:top w:w="15" w:type="dxa"/>
              <w:left w:w="15" w:type="dxa"/>
              <w:right w:w="15" w:type="dxa"/>
            </w:tcMar>
            <w:vAlign w:val="center"/>
          </w:tcPr>
          <w:p>
            <w:pPr>
              <w:jc w:val="center"/>
              <w:rPr>
                <w:rFonts w:eastAsia="仿宋_GB2312"/>
                <w:color w:val="000000"/>
                <w:sz w:val="24"/>
              </w:rPr>
            </w:pPr>
          </w:p>
        </w:tc>
        <w:tc>
          <w:tcPr>
            <w:tcW w:w="600"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559" w:type="dxa"/>
            <w:shd w:val="clear" w:color="auto" w:fill="auto"/>
            <w:tcMar>
              <w:top w:w="15" w:type="dxa"/>
              <w:left w:w="15" w:type="dxa"/>
              <w:right w:w="15" w:type="dxa"/>
            </w:tcMar>
            <w:vAlign w:val="center"/>
          </w:tcPr>
          <w:p>
            <w:pPr>
              <w:jc w:val="center"/>
              <w:rPr>
                <w:rFonts w:eastAsia="仿宋_GB2312"/>
                <w:color w:val="000000"/>
                <w:sz w:val="24"/>
              </w:rPr>
            </w:pPr>
          </w:p>
        </w:tc>
        <w:tc>
          <w:tcPr>
            <w:tcW w:w="941" w:type="dxa"/>
            <w:shd w:val="clear" w:color="auto" w:fill="auto"/>
            <w:tcMar>
              <w:top w:w="15" w:type="dxa"/>
              <w:left w:w="15" w:type="dxa"/>
              <w:right w:w="15" w:type="dxa"/>
            </w:tcMar>
            <w:vAlign w:val="center"/>
          </w:tcPr>
          <w:p>
            <w:pPr>
              <w:jc w:val="center"/>
              <w:rPr>
                <w:rFonts w:eastAsia="仿宋_GB2312"/>
                <w:color w:val="000000"/>
                <w:sz w:val="24"/>
              </w:rPr>
            </w:pPr>
          </w:p>
        </w:tc>
        <w:tc>
          <w:tcPr>
            <w:tcW w:w="941" w:type="dxa"/>
            <w:shd w:val="clear" w:color="auto" w:fill="auto"/>
            <w:tcMar>
              <w:top w:w="15" w:type="dxa"/>
              <w:left w:w="15" w:type="dxa"/>
              <w:right w:w="15" w:type="dxa"/>
            </w:tcMar>
            <w:vAlign w:val="center"/>
          </w:tcPr>
          <w:p>
            <w:pPr>
              <w:jc w:val="center"/>
              <w:rPr>
                <w:rFonts w:eastAsia="仿宋_GB2312"/>
                <w:color w:val="000000"/>
                <w:sz w:val="24"/>
              </w:rPr>
            </w:pPr>
          </w:p>
        </w:tc>
        <w:tc>
          <w:tcPr>
            <w:tcW w:w="845"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941"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600" w:type="dxa"/>
            <w:shd w:val="clear" w:color="auto" w:fill="auto"/>
            <w:tcMar>
              <w:top w:w="15" w:type="dxa"/>
              <w:left w:w="15" w:type="dxa"/>
              <w:right w:w="15" w:type="dxa"/>
            </w:tcMar>
            <w:vAlign w:val="center"/>
          </w:tcPr>
          <w:p>
            <w:pPr>
              <w:widowControl/>
              <w:jc w:val="center"/>
              <w:textAlignment w:val="center"/>
              <w:rPr>
                <w:rFonts w:eastAsia="仿宋_GB2312"/>
                <w:color w:val="000000"/>
                <w:sz w:val="24"/>
              </w:rPr>
            </w:pPr>
          </w:p>
        </w:tc>
        <w:tc>
          <w:tcPr>
            <w:tcW w:w="600" w:type="dxa"/>
            <w:shd w:val="clear" w:color="auto" w:fill="auto"/>
            <w:noWrap/>
            <w:tcMar>
              <w:top w:w="15" w:type="dxa"/>
              <w:left w:w="15" w:type="dxa"/>
              <w:right w:w="15" w:type="dxa"/>
            </w:tcMar>
            <w:vAlign w:val="center"/>
          </w:tcPr>
          <w:p>
            <w:pPr>
              <w:widowControl/>
              <w:jc w:val="center"/>
              <w:textAlignment w:val="center"/>
              <w:rPr>
                <w:rFonts w:eastAsia="仿宋_GB2312"/>
                <w:color w:val="000000"/>
                <w:sz w:val="24"/>
              </w:rPr>
            </w:pPr>
          </w:p>
        </w:tc>
        <w:tc>
          <w:tcPr>
            <w:tcW w:w="626" w:type="dxa"/>
            <w:shd w:val="clear" w:color="auto" w:fill="auto"/>
            <w:noWrap/>
            <w:tcMar>
              <w:top w:w="15" w:type="dxa"/>
              <w:left w:w="15" w:type="dxa"/>
              <w:right w:w="15" w:type="dxa"/>
            </w:tcMar>
            <w:vAlign w:val="center"/>
          </w:tcPr>
          <w:p>
            <w:pPr>
              <w:jc w:val="center"/>
              <w:rPr>
                <w:rFonts w:eastAsia="仿宋_GB2312"/>
                <w:color w:val="000000"/>
                <w:sz w:val="24"/>
              </w:rPr>
            </w:pPr>
          </w:p>
        </w:tc>
      </w:tr>
    </w:tbl>
    <w:p>
      <w:pPr>
        <w:rPr>
          <w:szCs w:val="21"/>
        </w:rPr>
      </w:pPr>
      <w:r>
        <w:rPr>
          <w:szCs w:val="21"/>
        </w:rPr>
        <w:t>注：1.</w:t>
      </w:r>
      <w:r>
        <w:rPr>
          <w:rFonts w:hint="eastAsia"/>
          <w:szCs w:val="21"/>
        </w:rPr>
        <w:t xml:space="preserve"> </w:t>
      </w:r>
      <w:r>
        <w:rPr>
          <w:szCs w:val="21"/>
        </w:rPr>
        <w:t>借款用途请按合同约定或实际情况具体填写，例如采购信息系统服务器、汽车零部件、原材料等，支付劳务费、研发费、技术服务费等。</w:t>
      </w:r>
    </w:p>
    <w:p>
      <w:pPr>
        <w:ind w:left="684" w:leftChars="200" w:hanging="264" w:hangingChars="126"/>
        <w:rPr>
          <w:szCs w:val="21"/>
        </w:rPr>
      </w:pPr>
      <w:r>
        <w:rPr>
          <w:szCs w:val="21"/>
        </w:rPr>
        <w:t>2.</w:t>
      </w:r>
      <w:r>
        <w:rPr>
          <w:rFonts w:hint="eastAsia"/>
          <w:szCs w:val="21"/>
        </w:rPr>
        <w:t xml:space="preserve"> </w:t>
      </w:r>
      <w:r>
        <w:rPr>
          <w:szCs w:val="21"/>
        </w:rPr>
        <w:t>抵押金额、质押金额、保证金额、担保公司担保金额、保险公司担保金额指每笔贷款中通过抵押、质押、保证、担保公司、保险公司进行增信的部分。其中，抵押金额指贷款利用房产、地产、设备、厂房等做抵押的部分；质押金额指贷款利用车辆、货物等动产作质押的部分；担保公司担保金额指贷款通过购买担保服务做担保的部分；保险公司担保金额指贷款通过购买保险服务做担保的部分。</w:t>
      </w:r>
    </w:p>
    <w:p>
      <w:pPr>
        <w:ind w:left="684" w:leftChars="200" w:hanging="264" w:hangingChars="126"/>
        <w:rPr>
          <w:szCs w:val="21"/>
        </w:rPr>
      </w:pPr>
      <w:r>
        <w:rPr>
          <w:szCs w:val="21"/>
        </w:rPr>
        <w:t>3.</w:t>
      </w:r>
      <w:r>
        <w:rPr>
          <w:rFonts w:hint="eastAsia"/>
          <w:szCs w:val="21"/>
        </w:rPr>
        <w:t xml:space="preserve"> </w:t>
      </w:r>
      <w:r>
        <w:rPr>
          <w:szCs w:val="21"/>
        </w:rPr>
        <w:t>各类担保方式对应贷款金额允许重复，但担</w:t>
      </w:r>
      <w:r>
        <w:rPr>
          <w:rFonts w:hint="eastAsia"/>
          <w:szCs w:val="21"/>
        </w:rPr>
        <w:t>保贷款部分“小计”以实际贷</w:t>
      </w:r>
      <w:r>
        <w:rPr>
          <w:szCs w:val="21"/>
        </w:rPr>
        <w:t>款金额为限。</w:t>
      </w:r>
    </w:p>
    <w:p>
      <w:pPr>
        <w:ind w:left="684" w:leftChars="200" w:hanging="264" w:hangingChars="126"/>
        <w:rPr>
          <w:szCs w:val="21"/>
        </w:rPr>
      </w:pPr>
      <w:r>
        <w:rPr>
          <w:szCs w:val="21"/>
        </w:rPr>
        <w:t>4.</w:t>
      </w:r>
      <w:r>
        <w:rPr>
          <w:rFonts w:hint="eastAsia"/>
          <w:szCs w:val="21"/>
        </w:rPr>
        <w:t xml:space="preserve"> </w:t>
      </w:r>
      <w:r>
        <w:rPr>
          <w:szCs w:val="21"/>
        </w:rPr>
        <w:t>请按贷款有无担保及担保方式</w:t>
      </w:r>
      <w:r>
        <w:rPr>
          <w:rFonts w:hint="eastAsia"/>
          <w:szCs w:val="21"/>
        </w:rPr>
        <w:t>分类填写“贷款信息”部分，并注意</w:t>
      </w:r>
      <w:r>
        <w:rPr>
          <w:szCs w:val="21"/>
        </w:rPr>
        <w:t>贷款金额一致性校验。其中，每笔贷款金额=担保贷款金额+信用贷款金额。</w:t>
      </w:r>
    </w:p>
    <w:p>
      <w:pPr>
        <w:ind w:left="684" w:leftChars="200" w:hanging="264" w:hangingChars="126"/>
        <w:rPr>
          <w:szCs w:val="21"/>
        </w:rPr>
      </w:pPr>
      <w:r>
        <w:rPr>
          <w:szCs w:val="21"/>
        </w:rPr>
        <w:t>5.</w:t>
      </w:r>
      <w:r>
        <w:rPr>
          <w:rFonts w:hint="eastAsia"/>
          <w:szCs w:val="21"/>
        </w:rPr>
        <w:t xml:space="preserve"> </w:t>
      </w:r>
      <w:r>
        <w:rPr>
          <w:szCs w:val="21"/>
        </w:rPr>
        <w:t>备案类型请根据本笔贷款实际情况填写首次备案、续贷备案、转贷备案或延期还本付息备案。</w:t>
      </w:r>
    </w:p>
    <w:p>
      <w:pPr>
        <w:widowControl/>
        <w:jc w:val="left"/>
        <w:rPr>
          <w:rFonts w:ascii="黑体" w:hAnsi="黑体" w:eastAsia="黑体" w:cs="黑体"/>
          <w:color w:val="000000"/>
          <w:sz w:val="32"/>
          <w:szCs w:val="32"/>
        </w:rPr>
      </w:pPr>
      <w:r>
        <w:rPr>
          <w:rFonts w:ascii="黑体" w:hAnsi="黑体" w:eastAsia="黑体"/>
          <w:color w:val="000000"/>
          <w:sz w:val="24"/>
        </w:rPr>
        <w:pict>
          <v:shape id="_x0000_s1272" o:spid="_x0000_s1272" o:spt="202" type="#_x0000_t202" style="position:absolute;left:0pt;margin-left:-2.65pt;margin-top:50pt;height:36pt;width:735.25pt;z-index:251722752;mso-width-relative:margin;mso-height-relative:margin;" stroked="t" coordsize="21600,21600">
            <v:path/>
            <v:fill focussize="0,0"/>
            <v:stroke color="#FFFFFF" joinstyle="miter"/>
            <v:imagedata o:title=""/>
            <o:lock v:ext="edit"/>
            <v:textbox>
              <w:txbxContent>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11 —</w:t>
                  </w:r>
                </w:p>
              </w:txbxContent>
            </v:textbox>
          </v:shape>
        </w:pict>
      </w:r>
    </w:p>
    <w:p>
      <w:pPr>
        <w:spacing w:line="640" w:lineRule="exact"/>
        <w:ind w:right="1600"/>
        <w:rPr>
          <w:rFonts w:ascii="黑体" w:hAnsi="黑体" w:eastAsia="黑体" w:cs="黑体"/>
          <w:color w:val="000000"/>
          <w:sz w:val="32"/>
          <w:szCs w:val="32"/>
        </w:rPr>
        <w:sectPr>
          <w:pgSz w:w="16840" w:h="11907" w:orient="landscape"/>
          <w:pgMar w:top="1418" w:right="1134" w:bottom="1418" w:left="1134" w:header="851" w:footer="1021" w:gutter="0"/>
          <w:cols w:space="425" w:num="1"/>
          <w:docGrid w:type="linesAndChars" w:linePitch="312" w:charSpace="0"/>
        </w:sectPr>
      </w:pPr>
    </w:p>
    <w:p>
      <w:pPr>
        <w:spacing w:line="640" w:lineRule="exact"/>
        <w:ind w:right="1600"/>
        <w:rPr>
          <w:rFonts w:ascii="黑体" w:hAnsi="黑体" w:eastAsia="黑体" w:cs="黑体"/>
          <w:color w:val="000000"/>
          <w:kern w:val="0"/>
          <w:sz w:val="43"/>
          <w:szCs w:val="43"/>
        </w:rPr>
      </w:pPr>
      <w:r>
        <w:rPr>
          <w:rFonts w:hint="eastAsia" w:ascii="黑体" w:hAnsi="黑体" w:eastAsia="黑体" w:cs="黑体"/>
          <w:color w:val="000000"/>
          <w:sz w:val="32"/>
          <w:szCs w:val="32"/>
        </w:rPr>
        <w:t>附件5</w:t>
      </w:r>
    </w:p>
    <w:p>
      <w:pPr>
        <w:widowControl/>
        <w:spacing w:beforeLines="50"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w:t>
      </w:r>
      <w:r>
        <w:rPr>
          <w:rFonts w:ascii="方正小标宋简体" w:hAnsi="方正小标宋简体" w:eastAsia="方正小标宋简体" w:cs="方正小标宋简体"/>
          <w:color w:val="000000"/>
          <w:kern w:val="0"/>
          <w:sz w:val="44"/>
          <w:szCs w:val="44"/>
        </w:rPr>
        <w:t>**</w:t>
      </w:r>
      <w:r>
        <w:rPr>
          <w:rFonts w:hint="eastAsia" w:ascii="方正小标宋简体" w:hAnsi="方正小标宋简体" w:eastAsia="方正小标宋简体" w:cs="方正小标宋简体"/>
          <w:color w:val="000000"/>
          <w:kern w:val="0"/>
          <w:sz w:val="44"/>
          <w:szCs w:val="44"/>
        </w:rPr>
        <w:t>公司科技成果转化贷款风险补偿</w:t>
      </w:r>
    </w:p>
    <w:p>
      <w:pPr>
        <w:widowControl/>
        <w:spacing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申请函（参考样稿）</w:t>
      </w:r>
    </w:p>
    <w:p>
      <w:pPr>
        <w:widowControl/>
        <w:spacing w:line="580" w:lineRule="exact"/>
        <w:rPr>
          <w:rFonts w:ascii="仿宋_GB2312" w:hAnsi="仿宋" w:eastAsia="仿宋_GB2312" w:cs="仿宋_GB2312"/>
          <w:sz w:val="32"/>
          <w:szCs w:val="32"/>
        </w:rPr>
      </w:pPr>
    </w:p>
    <w:p>
      <w:pPr>
        <w:widowControl/>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 xml:space="preserve">省科技厅、（市科技局）： </w:t>
      </w:r>
    </w:p>
    <w:p>
      <w:pPr>
        <w:widowControl/>
        <w:spacing w:line="58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根据《山东省科技成果转化贷款风险补偿操作指南》要求，我行申请科技成果转化贷款风险补偿</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元。具体情况如下：</w:t>
      </w:r>
    </w:p>
    <w:p>
      <w:pPr>
        <w:widowControl/>
        <w:spacing w:line="580" w:lineRule="exact"/>
        <w:ind w:firstLine="640" w:firstLineChars="200"/>
        <w:jc w:val="left"/>
        <w:rPr>
          <w:rFonts w:ascii="仿宋_GB2312" w:hAnsi="仿宋" w:eastAsia="仿宋_GB2312" w:cs="仿宋_GB2312"/>
          <w:sz w:val="32"/>
          <w:szCs w:val="32"/>
        </w:rPr>
      </w:pPr>
      <w:r>
        <w:rPr>
          <w:rFonts w:hint="eastAsia" w:ascii="黑体" w:hAnsi="黑体" w:eastAsia="黑体" w:cs="黑体"/>
          <w:sz w:val="32"/>
          <w:szCs w:val="32"/>
        </w:rPr>
        <w:t>一、贷款基本情况</w:t>
      </w:r>
    </w:p>
    <w:p>
      <w:pPr>
        <w:widowControl/>
        <w:spacing w:line="58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（说明贷款发放、备案、贷后管理及催收情况）</w:t>
      </w:r>
    </w:p>
    <w:p>
      <w:pPr>
        <w:widowControl/>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二、不良贷款情况</w:t>
      </w:r>
    </w:p>
    <w:p>
      <w:pPr>
        <w:widowControl/>
        <w:spacing w:line="58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（说明不良贷款形成原因、认定情况、已采取的追偿措施及不良贷款本金余额确定等）</w:t>
      </w:r>
    </w:p>
    <w:p>
      <w:pPr>
        <w:widowControl/>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三、风险补偿申请</w:t>
      </w:r>
      <w:r>
        <w:rPr>
          <w:rFonts w:hint="eastAsia" w:ascii="仿宋_GB2312" w:hAnsi="仿宋_GB2312" w:eastAsia="仿宋_GB2312" w:cs="仿宋_GB2312"/>
          <w:sz w:val="32"/>
          <w:szCs w:val="32"/>
        </w:rPr>
        <w:t xml:space="preserve"> </w:t>
      </w:r>
    </w:p>
    <w:p>
      <w:pPr>
        <w:widowControl/>
        <w:numPr>
          <w:ilvl w:val="255"/>
          <w:numId w:val="0"/>
        </w:num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（根据不良贷款本金余额，按照《指南》规定比例计算出省、市风险补偿金额）</w:t>
      </w:r>
    </w:p>
    <w:p>
      <w:pPr>
        <w:widowControl/>
        <w:numPr>
          <w:ilvl w:val="255"/>
          <w:numId w:val="0"/>
        </w:numPr>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四、贷款损失追偿</w:t>
      </w:r>
    </w:p>
    <w:p>
      <w:pPr>
        <w:numPr>
          <w:ilvl w:val="255"/>
          <w:numId w:val="0"/>
        </w:numPr>
        <w:spacing w:line="58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（介绍目前追偿工作进展情况，并承诺在获得省、市两级风险补偿后，将继续对贷款损失部分进行追偿并按规定返还）</w:t>
      </w:r>
    </w:p>
    <w:p>
      <w:pPr>
        <w:numPr>
          <w:ilvl w:val="255"/>
          <w:numId w:val="0"/>
        </w:numPr>
        <w:spacing w:line="580" w:lineRule="exact"/>
        <w:ind w:firstLine="640" w:firstLineChars="200"/>
        <w:jc w:val="left"/>
        <w:rPr>
          <w:rFonts w:hint="eastAsia" w:ascii="黑体" w:hAnsi="黑体" w:eastAsia="黑体" w:cs="黑体"/>
          <w:sz w:val="32"/>
          <w:szCs w:val="32"/>
        </w:rPr>
      </w:pPr>
      <w:r>
        <w:rPr>
          <w:rFonts w:ascii="黑体" w:hAnsi="黑体" w:eastAsia="黑体" w:cs="黑体"/>
          <w:sz w:val="32"/>
          <w:szCs w:val="32"/>
        </w:rPr>
        <w:t>五、申请材料</w:t>
      </w:r>
    </w:p>
    <w:p>
      <w:pPr>
        <w:numPr>
          <w:ilvl w:val="255"/>
          <w:numId w:val="0"/>
        </w:numPr>
        <w:spacing w:line="580" w:lineRule="exact"/>
        <w:ind w:firstLine="640" w:firstLineChars="200"/>
        <w:jc w:val="left"/>
        <w:rPr>
          <w:rFonts w:ascii="仿宋_GB2312" w:hAnsi="仿宋" w:eastAsia="仿宋_GB2312"/>
          <w:sz w:val="32"/>
          <w:szCs w:val="32"/>
        </w:rPr>
      </w:pPr>
      <w:r>
        <w:rPr>
          <w:rFonts w:ascii="仿宋_GB2312" w:hAnsi="仿宋" w:eastAsia="仿宋_GB2312"/>
          <w:sz w:val="32"/>
          <w:szCs w:val="32"/>
        </w:rPr>
        <w:t>（包括</w:t>
      </w:r>
      <w:r>
        <w:rPr>
          <w:rFonts w:hint="eastAsia" w:ascii="仿宋_GB2312" w:hAnsi="仿宋" w:eastAsia="仿宋_GB2312"/>
          <w:sz w:val="32"/>
          <w:szCs w:val="32"/>
        </w:rPr>
        <w:t>《</w:t>
      </w:r>
      <w:r>
        <w:rPr>
          <w:rFonts w:ascii="仿宋_GB2312" w:hAnsi="仿宋" w:eastAsia="仿宋_GB2312"/>
          <w:sz w:val="32"/>
          <w:szCs w:val="32"/>
        </w:rPr>
        <w:t>山东省科技成果转化贷款风险补偿资金申请表</w:t>
      </w:r>
      <w:r>
        <w:rPr>
          <w:rFonts w:hint="eastAsia" w:ascii="仿宋_GB2312" w:hAnsi="仿宋" w:eastAsia="仿宋_GB2312"/>
          <w:sz w:val="32"/>
          <w:szCs w:val="32"/>
        </w:rPr>
        <w:t>》</w:t>
      </w:r>
      <w:r>
        <w:rPr>
          <w:rFonts w:ascii="仿宋_GB2312" w:hAnsi="仿宋" w:eastAsia="仿宋_GB2312"/>
          <w:sz w:val="32"/>
          <w:szCs w:val="32"/>
        </w:rPr>
        <w:t>（附件5-1）；贷款相关材料，如贷款合同、借据、还款凭证以及抵质押、担保、保险等合同；贷款用于项目证明；不良贷款认定；相关诉讼材料等）</w:t>
      </w:r>
    </w:p>
    <w:p>
      <w:pPr>
        <w:widowControl/>
        <w:spacing w:line="580" w:lineRule="exact"/>
        <w:jc w:val="right"/>
        <w:rPr>
          <w:rFonts w:ascii="仿宋_GB2312" w:hAnsi="仿宋" w:eastAsia="仿宋_GB2312" w:cs="仿宋_GB2312"/>
          <w:sz w:val="32"/>
          <w:szCs w:val="32"/>
        </w:rPr>
      </w:pPr>
    </w:p>
    <w:p>
      <w:pPr>
        <w:widowControl/>
        <w:spacing w:line="580" w:lineRule="exact"/>
        <w:jc w:val="right"/>
      </w:pPr>
      <w:r>
        <w:rPr>
          <w:rFonts w:hint="eastAsia" w:ascii="仿宋_GB2312" w:hAnsi="仿宋" w:eastAsia="仿宋_GB2312" w:cs="仿宋_GB2312"/>
          <w:sz w:val="32"/>
          <w:szCs w:val="32"/>
        </w:rPr>
        <w:t>**银行（总行或省分行业务经办部门）</w:t>
      </w:r>
    </w:p>
    <w:p>
      <w:pPr>
        <w:widowControl/>
        <w:spacing w:line="58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 xml:space="preserve">              年   月  日</w:t>
      </w:r>
    </w:p>
    <w:p>
      <w:pPr>
        <w:spacing w:line="580" w:lineRule="exact"/>
        <w:ind w:right="1600"/>
        <w:rPr>
          <w:rFonts w:ascii="黑体" w:hAnsi="黑体" w:eastAsia="黑体" w:cs="黑体"/>
          <w:color w:val="000000"/>
          <w:sz w:val="32"/>
          <w:szCs w:val="32"/>
        </w:rPr>
      </w:pPr>
    </w:p>
    <w:p>
      <w:pPr>
        <w:spacing w:line="580" w:lineRule="exact"/>
        <w:ind w:right="1600"/>
        <w:rPr>
          <w:rFonts w:ascii="黑体" w:hAnsi="黑体" w:eastAsia="黑体" w:cs="黑体"/>
          <w:color w:val="000000"/>
          <w:sz w:val="32"/>
          <w:szCs w:val="32"/>
        </w:rPr>
      </w:pPr>
    </w:p>
    <w:p>
      <w:pPr>
        <w:spacing w:line="640" w:lineRule="exact"/>
        <w:ind w:right="1600"/>
        <w:rPr>
          <w:rFonts w:ascii="黑体" w:hAnsi="黑体" w:eastAsia="黑体" w:cs="黑体"/>
          <w:color w:val="000000"/>
          <w:sz w:val="32"/>
          <w:szCs w:val="32"/>
        </w:rPr>
      </w:pPr>
    </w:p>
    <w:p>
      <w:pPr>
        <w:spacing w:line="640" w:lineRule="exact"/>
        <w:ind w:right="1600"/>
        <w:rPr>
          <w:rFonts w:ascii="黑体" w:hAnsi="黑体" w:eastAsia="黑体" w:cs="黑体"/>
          <w:color w:val="000000"/>
          <w:sz w:val="32"/>
          <w:szCs w:val="32"/>
        </w:rPr>
      </w:pPr>
    </w:p>
    <w:p>
      <w:pPr>
        <w:widowControl/>
        <w:jc w:val="left"/>
        <w:rPr>
          <w:rFonts w:ascii="黑体" w:hAnsi="黑体" w:eastAsia="黑体" w:cs="黑体"/>
          <w:color w:val="000000"/>
          <w:sz w:val="32"/>
          <w:szCs w:val="32"/>
        </w:rPr>
      </w:pPr>
      <w:r>
        <w:rPr>
          <w:rFonts w:ascii="黑体" w:hAnsi="黑体" w:eastAsia="黑体" w:cs="黑体"/>
          <w:color w:val="000000"/>
          <w:sz w:val="32"/>
          <w:szCs w:val="32"/>
        </w:rPr>
        <w:br w:type="page"/>
      </w:r>
    </w:p>
    <w:p>
      <w:pPr>
        <w:spacing w:line="640" w:lineRule="exact"/>
        <w:ind w:right="1600"/>
        <w:rPr>
          <w:rFonts w:ascii="黑体" w:hAnsi="黑体" w:eastAsia="黑体" w:cs="黑体"/>
          <w:color w:val="000000"/>
          <w:sz w:val="32"/>
          <w:szCs w:val="32"/>
        </w:rPr>
      </w:pPr>
      <w:r>
        <w:rPr>
          <w:rFonts w:hint="eastAsia" w:ascii="黑体" w:hAnsi="黑体" w:eastAsia="黑体" w:cs="黑体"/>
          <w:color w:val="000000"/>
          <w:sz w:val="32"/>
          <w:szCs w:val="32"/>
        </w:rPr>
        <w:t>附件5-1</w:t>
      </w:r>
    </w:p>
    <w:p>
      <w:pPr>
        <w:widowControl/>
        <w:spacing w:beforeLines="50" w:afterLines="50" w:line="58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山东省科技成果转化贷款风险补偿申请表</w:t>
      </w:r>
    </w:p>
    <w:tbl>
      <w:tblPr>
        <w:tblStyle w:val="21"/>
        <w:tblW w:w="9630" w:type="dxa"/>
        <w:jc w:val="center"/>
        <w:tblLayout w:type="autofit"/>
        <w:tblCellMar>
          <w:top w:w="0" w:type="dxa"/>
          <w:left w:w="0" w:type="dxa"/>
          <w:bottom w:w="0" w:type="dxa"/>
          <w:right w:w="0" w:type="dxa"/>
        </w:tblCellMar>
      </w:tblPr>
      <w:tblGrid>
        <w:gridCol w:w="2298"/>
        <w:gridCol w:w="1813"/>
        <w:gridCol w:w="1064"/>
        <w:gridCol w:w="2195"/>
        <w:gridCol w:w="2260"/>
      </w:tblGrid>
      <w:tr>
        <w:tblPrEx>
          <w:tblCellMar>
            <w:top w:w="0" w:type="dxa"/>
            <w:left w:w="0" w:type="dxa"/>
            <w:bottom w:w="0" w:type="dxa"/>
            <w:right w:w="0" w:type="dxa"/>
          </w:tblCellMar>
        </w:tblPrEx>
        <w:trPr>
          <w:trHeight w:val="539" w:hRule="atLeast"/>
          <w:jc w:val="center"/>
        </w:trPr>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申报银行（盖章）</w:t>
            </w:r>
          </w:p>
        </w:tc>
        <w:tc>
          <w:tcPr>
            <w:tcW w:w="28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2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统一社会信用代码</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r>
      <w:tr>
        <w:tblPrEx>
          <w:tblCellMar>
            <w:top w:w="0" w:type="dxa"/>
            <w:left w:w="0" w:type="dxa"/>
            <w:bottom w:w="0" w:type="dxa"/>
            <w:right w:w="0" w:type="dxa"/>
          </w:tblCellMar>
        </w:tblPrEx>
        <w:trPr>
          <w:trHeight w:val="539" w:hRule="atLeast"/>
          <w:jc w:val="center"/>
        </w:trPr>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开户银行</w:t>
            </w:r>
          </w:p>
        </w:tc>
        <w:tc>
          <w:tcPr>
            <w:tcW w:w="28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2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银行账号</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r>
      <w:tr>
        <w:tblPrEx>
          <w:tblCellMar>
            <w:top w:w="0" w:type="dxa"/>
            <w:left w:w="0" w:type="dxa"/>
            <w:bottom w:w="0" w:type="dxa"/>
            <w:right w:w="0" w:type="dxa"/>
          </w:tblCellMar>
        </w:tblPrEx>
        <w:trPr>
          <w:trHeight w:val="539" w:hRule="atLeast"/>
          <w:jc w:val="center"/>
        </w:trPr>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申报日期</w:t>
            </w:r>
          </w:p>
        </w:tc>
        <w:tc>
          <w:tcPr>
            <w:tcW w:w="73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年    月    日</w:t>
            </w:r>
          </w:p>
        </w:tc>
      </w:tr>
      <w:tr>
        <w:tblPrEx>
          <w:tblCellMar>
            <w:top w:w="0" w:type="dxa"/>
            <w:left w:w="0" w:type="dxa"/>
            <w:bottom w:w="0" w:type="dxa"/>
            <w:right w:w="0" w:type="dxa"/>
          </w:tblCellMar>
        </w:tblPrEx>
        <w:trPr>
          <w:trHeight w:val="709" w:hRule="atLeast"/>
          <w:jc w:val="center"/>
        </w:trPr>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符合补偿条件的不良贷款笔数</w:t>
            </w:r>
          </w:p>
        </w:tc>
        <w:tc>
          <w:tcPr>
            <w:tcW w:w="28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680" w:firstLineChars="700"/>
              <w:jc w:val="left"/>
              <w:textAlignment w:val="top"/>
              <w:rPr>
                <w:rFonts w:ascii="仿宋_GB2312" w:hAnsi="宋体" w:eastAsia="仿宋_GB2312" w:cs="宋体"/>
                <w:color w:val="000000"/>
                <w:sz w:val="24"/>
              </w:rPr>
            </w:pPr>
            <w:r>
              <w:rPr>
                <w:rStyle w:val="59"/>
                <w:rFonts w:hint="default" w:ascii="仿宋_GB2312" w:eastAsia="仿宋_GB2312"/>
              </w:rPr>
              <w:t>笔</w:t>
            </w:r>
          </w:p>
        </w:tc>
        <w:tc>
          <w:tcPr>
            <w:tcW w:w="2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符合补偿条件的不良贷款本金损失</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680" w:firstLineChars="700"/>
              <w:jc w:val="left"/>
              <w:textAlignment w:val="top"/>
              <w:rPr>
                <w:rFonts w:ascii="仿宋_GB2312" w:hAnsi="宋体" w:eastAsia="仿宋_GB2312" w:cs="宋体"/>
                <w:color w:val="000000"/>
                <w:sz w:val="24"/>
              </w:rPr>
            </w:pPr>
            <w:r>
              <w:rPr>
                <w:rStyle w:val="59"/>
                <w:rFonts w:hint="default" w:ascii="仿宋_GB2312" w:eastAsia="仿宋_GB2312"/>
              </w:rPr>
              <w:t>万元</w:t>
            </w:r>
          </w:p>
        </w:tc>
      </w:tr>
      <w:tr>
        <w:tblPrEx>
          <w:tblCellMar>
            <w:top w:w="0" w:type="dxa"/>
            <w:left w:w="0" w:type="dxa"/>
            <w:bottom w:w="0" w:type="dxa"/>
            <w:right w:w="0" w:type="dxa"/>
          </w:tblCellMar>
        </w:tblPrEx>
        <w:trPr>
          <w:trHeight w:val="539" w:hRule="atLeast"/>
          <w:jc w:val="center"/>
        </w:trPr>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申请补偿资金金额</w:t>
            </w:r>
          </w:p>
        </w:tc>
        <w:tc>
          <w:tcPr>
            <w:tcW w:w="73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万元</w:t>
            </w:r>
          </w:p>
        </w:tc>
      </w:tr>
      <w:tr>
        <w:tblPrEx>
          <w:tblCellMar>
            <w:top w:w="0" w:type="dxa"/>
            <w:left w:w="0" w:type="dxa"/>
            <w:bottom w:w="0" w:type="dxa"/>
            <w:right w:w="0" w:type="dxa"/>
          </w:tblCellMar>
        </w:tblPrEx>
        <w:trPr>
          <w:trHeight w:val="539" w:hRule="atLeast"/>
          <w:jc w:val="center"/>
        </w:trPr>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业务开展情况</w:t>
            </w:r>
          </w:p>
        </w:tc>
        <w:tc>
          <w:tcPr>
            <w:tcW w:w="73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r>
      <w:tr>
        <w:tblPrEx>
          <w:tblCellMar>
            <w:top w:w="0" w:type="dxa"/>
            <w:left w:w="0" w:type="dxa"/>
            <w:bottom w:w="0" w:type="dxa"/>
            <w:right w:w="0" w:type="dxa"/>
          </w:tblCellMar>
        </w:tblPrEx>
        <w:trPr>
          <w:trHeight w:val="539" w:hRule="atLeast"/>
          <w:jc w:val="center"/>
        </w:trPr>
        <w:tc>
          <w:tcPr>
            <w:tcW w:w="96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不良贷款明细（单位：万元）</w:t>
            </w:r>
          </w:p>
        </w:tc>
      </w:tr>
      <w:tr>
        <w:tblPrEx>
          <w:tblCellMar>
            <w:top w:w="0" w:type="dxa"/>
            <w:left w:w="0" w:type="dxa"/>
            <w:bottom w:w="0" w:type="dxa"/>
            <w:right w:w="0" w:type="dxa"/>
          </w:tblCellMar>
        </w:tblPrEx>
        <w:trPr>
          <w:trHeight w:val="539" w:hRule="atLeast"/>
          <w:jc w:val="center"/>
        </w:trPr>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贷款起止日期</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textAlignment w:val="top"/>
              <w:rPr>
                <w:rFonts w:ascii="仿宋_GB2312" w:hAnsi="宋体" w:eastAsia="仿宋_GB2312" w:cs="宋体"/>
                <w:color w:val="000000"/>
                <w:sz w:val="24"/>
              </w:rPr>
            </w:pPr>
            <w:r>
              <w:rPr>
                <w:rStyle w:val="59"/>
                <w:rFonts w:hint="default" w:ascii="仿宋_GB2312" w:eastAsia="仿宋_GB2312"/>
              </w:rPr>
              <w:t>借款企业</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top"/>
              <w:rPr>
                <w:rStyle w:val="59"/>
                <w:rFonts w:hint="default" w:ascii="仿宋_GB2312" w:eastAsia="仿宋_GB2312"/>
              </w:rPr>
            </w:pPr>
            <w:r>
              <w:rPr>
                <w:rStyle w:val="59"/>
                <w:rFonts w:hint="default" w:ascii="仿宋_GB2312" w:eastAsia="仿宋_GB2312"/>
              </w:rPr>
              <w:t>担保方式</w:t>
            </w:r>
          </w:p>
        </w:tc>
        <w:tc>
          <w:tcPr>
            <w:tcW w:w="2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贷款本金损失金额</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top"/>
              <w:rPr>
                <w:rFonts w:ascii="仿宋_GB2312" w:hAnsi="宋体" w:eastAsia="仿宋_GB2312" w:cs="宋体"/>
                <w:color w:val="000000"/>
                <w:sz w:val="24"/>
              </w:rPr>
            </w:pPr>
            <w:r>
              <w:rPr>
                <w:rStyle w:val="59"/>
                <w:rFonts w:hint="default" w:ascii="仿宋_GB2312" w:eastAsia="仿宋_GB2312"/>
              </w:rPr>
              <w:t>申请补偿金额</w:t>
            </w:r>
          </w:p>
        </w:tc>
      </w:tr>
      <w:tr>
        <w:tblPrEx>
          <w:tblCellMar>
            <w:top w:w="0" w:type="dxa"/>
            <w:left w:w="0" w:type="dxa"/>
            <w:bottom w:w="0" w:type="dxa"/>
            <w:right w:w="0" w:type="dxa"/>
          </w:tblCellMar>
        </w:tblPrEx>
        <w:trPr>
          <w:trHeight w:val="539" w:hRule="atLeast"/>
          <w:jc w:val="center"/>
        </w:trPr>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2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r>
      <w:tr>
        <w:tblPrEx>
          <w:tblCellMar>
            <w:top w:w="0" w:type="dxa"/>
            <w:left w:w="0" w:type="dxa"/>
            <w:bottom w:w="0" w:type="dxa"/>
            <w:right w:w="0" w:type="dxa"/>
          </w:tblCellMar>
        </w:tblPrEx>
        <w:trPr>
          <w:trHeight w:val="539" w:hRule="atLeast"/>
          <w:jc w:val="center"/>
        </w:trPr>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2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r>
      <w:tr>
        <w:tblPrEx>
          <w:tblCellMar>
            <w:top w:w="0" w:type="dxa"/>
            <w:left w:w="0" w:type="dxa"/>
            <w:bottom w:w="0" w:type="dxa"/>
            <w:right w:w="0" w:type="dxa"/>
          </w:tblCellMar>
        </w:tblPrEx>
        <w:trPr>
          <w:trHeight w:val="539" w:hRule="atLeast"/>
          <w:jc w:val="center"/>
        </w:trPr>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2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r>
      <w:tr>
        <w:tblPrEx>
          <w:tblCellMar>
            <w:top w:w="0" w:type="dxa"/>
            <w:left w:w="0" w:type="dxa"/>
            <w:bottom w:w="0" w:type="dxa"/>
            <w:right w:w="0" w:type="dxa"/>
          </w:tblCellMar>
        </w:tblPrEx>
        <w:trPr>
          <w:trHeight w:val="1993" w:hRule="atLeast"/>
          <w:jc w:val="center"/>
        </w:trPr>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eastAsia="仿宋_GB2312"/>
                <w:color w:val="000000"/>
                <w:sz w:val="24"/>
              </w:rPr>
            </w:pPr>
            <w:r>
              <w:rPr>
                <w:rStyle w:val="59"/>
                <w:rFonts w:hint="default" w:ascii="仿宋_GB2312" w:eastAsia="仿宋_GB2312"/>
              </w:rPr>
              <w:t>市科技局审核意见</w:t>
            </w:r>
          </w:p>
        </w:tc>
        <w:tc>
          <w:tcPr>
            <w:tcW w:w="73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firstLineChars="200"/>
              <w:jc w:val="left"/>
              <w:rPr>
                <w:rFonts w:hint="eastAsia" w:ascii="仿宋_GB2312" w:eastAsia="仿宋_GB2312"/>
                <w:color w:val="000000"/>
                <w:sz w:val="24"/>
              </w:rPr>
            </w:pPr>
            <w:r>
              <w:rPr>
                <w:rFonts w:hint="eastAsia" w:ascii="仿宋_GB2312" w:eastAsia="仿宋_GB2312"/>
                <w:color w:val="000000"/>
                <w:sz w:val="24"/>
              </w:rPr>
              <w:t>经审核，申请符合《山东省科技成果转化贷款风险补偿操作指南》要求，我局同意给予（申报银行）市级科技成果转化贷款风险补偿</w:t>
            </w:r>
            <w:r>
              <w:rPr>
                <w:rFonts w:hint="eastAsia" w:ascii="仿宋_GB2312" w:eastAsia="仿宋_GB2312"/>
                <w:color w:val="000000"/>
                <w:sz w:val="24"/>
                <w:u w:val="single"/>
              </w:rPr>
              <w:t xml:space="preserve">      </w:t>
            </w:r>
            <w:r>
              <w:rPr>
                <w:rFonts w:hint="eastAsia" w:ascii="仿宋_GB2312" w:eastAsia="仿宋_GB2312"/>
                <w:color w:val="000000"/>
                <w:sz w:val="24"/>
              </w:rPr>
              <w:t>元。</w:t>
            </w:r>
          </w:p>
          <w:p>
            <w:pPr>
              <w:ind w:firstLine="480" w:firstLineChars="200"/>
              <w:jc w:val="left"/>
              <w:rPr>
                <w:rFonts w:ascii="仿宋_GB2312" w:eastAsia="仿宋_GB2312"/>
                <w:color w:val="000000"/>
                <w:sz w:val="24"/>
              </w:rPr>
            </w:pPr>
          </w:p>
          <w:p>
            <w:pPr>
              <w:ind w:firstLine="4320" w:firstLineChars="1800"/>
              <w:jc w:val="left"/>
              <w:rPr>
                <w:rFonts w:ascii="仿宋_GB2312" w:eastAsia="仿宋_GB2312"/>
                <w:color w:val="000000"/>
                <w:sz w:val="24"/>
              </w:rPr>
            </w:pPr>
            <w:r>
              <w:rPr>
                <w:rFonts w:hint="eastAsia" w:ascii="仿宋_GB2312" w:eastAsia="仿宋_GB2312"/>
                <w:color w:val="000000"/>
                <w:sz w:val="24"/>
              </w:rPr>
              <w:t>**市科学技术局（公章）</w:t>
            </w:r>
          </w:p>
          <w:p>
            <w:pPr>
              <w:ind w:firstLine="5167" w:firstLineChars="2153"/>
              <w:jc w:val="left"/>
              <w:rPr>
                <w:rFonts w:ascii="仿宋_GB2312" w:eastAsia="仿宋_GB2312"/>
                <w:color w:val="000000"/>
                <w:sz w:val="24"/>
              </w:rPr>
            </w:pPr>
            <w:r>
              <w:rPr>
                <w:rFonts w:hint="eastAsia" w:ascii="仿宋_GB2312" w:eastAsia="仿宋_GB2312"/>
                <w:color w:val="000000"/>
                <w:sz w:val="24"/>
              </w:rPr>
              <w:t>年  月  日</w:t>
            </w:r>
          </w:p>
        </w:tc>
      </w:tr>
      <w:tr>
        <w:tblPrEx>
          <w:tblCellMar>
            <w:top w:w="0" w:type="dxa"/>
            <w:left w:w="0" w:type="dxa"/>
            <w:bottom w:w="0" w:type="dxa"/>
            <w:right w:w="0" w:type="dxa"/>
          </w:tblCellMar>
        </w:tblPrEx>
        <w:trPr>
          <w:trHeight w:val="2098" w:hRule="atLeast"/>
          <w:jc w:val="center"/>
        </w:trPr>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省科技厅复核意见</w:t>
            </w:r>
          </w:p>
        </w:tc>
        <w:tc>
          <w:tcPr>
            <w:tcW w:w="73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firstLineChars="200"/>
              <w:jc w:val="left"/>
              <w:rPr>
                <w:rFonts w:hint="eastAsia" w:ascii="仿宋_GB2312" w:eastAsia="仿宋_GB2312"/>
                <w:color w:val="000000"/>
                <w:sz w:val="24"/>
              </w:rPr>
            </w:pPr>
            <w:r>
              <w:rPr>
                <w:rFonts w:hint="eastAsia" w:ascii="仿宋_GB2312" w:eastAsia="仿宋_GB2312"/>
                <w:color w:val="000000"/>
                <w:sz w:val="24"/>
              </w:rPr>
              <w:t>经复核，申请符合《山东省科技成果转化贷款风险补偿操作指南》要求，我厅同意给予（申报银行）省级科技成果转化贷款风险补偿</w:t>
            </w:r>
            <w:r>
              <w:rPr>
                <w:rFonts w:hint="eastAsia" w:ascii="仿宋_GB2312" w:eastAsia="仿宋_GB2312"/>
                <w:color w:val="000000"/>
                <w:sz w:val="24"/>
                <w:u w:val="single"/>
              </w:rPr>
              <w:t xml:space="preserve">    </w:t>
            </w:r>
            <w:r>
              <w:rPr>
                <w:rFonts w:hint="eastAsia" w:ascii="仿宋_GB2312" w:eastAsia="仿宋_GB2312"/>
                <w:color w:val="000000"/>
                <w:sz w:val="24"/>
              </w:rPr>
              <w:t>元。</w:t>
            </w:r>
          </w:p>
          <w:p>
            <w:pPr>
              <w:ind w:firstLine="480" w:firstLineChars="200"/>
              <w:jc w:val="left"/>
              <w:rPr>
                <w:rFonts w:ascii="仿宋_GB2312" w:eastAsia="仿宋_GB2312"/>
                <w:color w:val="000000"/>
                <w:sz w:val="24"/>
              </w:rPr>
            </w:pPr>
          </w:p>
          <w:p>
            <w:pPr>
              <w:ind w:firstLine="4080" w:firstLineChars="1700"/>
              <w:jc w:val="left"/>
              <w:rPr>
                <w:rFonts w:ascii="仿宋_GB2312" w:eastAsia="仿宋_GB2312"/>
                <w:color w:val="000000"/>
                <w:sz w:val="24"/>
              </w:rPr>
            </w:pPr>
            <w:r>
              <w:rPr>
                <w:rFonts w:hint="eastAsia" w:ascii="仿宋_GB2312" w:eastAsia="仿宋_GB2312"/>
                <w:color w:val="000000"/>
                <w:sz w:val="24"/>
              </w:rPr>
              <w:t>山东省科学技术厅（公章）</w:t>
            </w:r>
          </w:p>
          <w:p>
            <w:pPr>
              <w:ind w:firstLine="5167" w:firstLineChars="2153"/>
              <w:jc w:val="left"/>
              <w:rPr>
                <w:rFonts w:ascii="仿宋_GB2312" w:eastAsia="仿宋_GB2312"/>
                <w:color w:val="000000"/>
                <w:sz w:val="24"/>
              </w:rPr>
            </w:pPr>
            <w:r>
              <w:rPr>
                <w:rFonts w:hint="eastAsia" w:ascii="仿宋_GB2312" w:eastAsia="仿宋_GB2312"/>
                <w:color w:val="000000"/>
                <w:sz w:val="24"/>
              </w:rPr>
              <w:t>年  月  日</w:t>
            </w:r>
          </w:p>
        </w:tc>
      </w:tr>
    </w:tbl>
    <w:p>
      <w:pPr>
        <w:pStyle w:val="19"/>
        <w:adjustRightInd w:val="0"/>
        <w:snapToGrid w:val="0"/>
        <w:spacing w:before="0" w:beforeAutospacing="0" w:after="0" w:afterAutospacing="0"/>
        <w:rPr>
          <w:rFonts w:ascii="仿宋_GB2312" w:eastAsia="仿宋_GB2312"/>
          <w:sz w:val="32"/>
          <w:szCs w:val="32"/>
        </w:rPr>
      </w:pPr>
      <w:r>
        <w:t>注：本表一式 2 份，其中</w:t>
      </w:r>
      <w:r>
        <w:rPr>
          <w:rFonts w:hint="eastAsia"/>
        </w:rPr>
        <w:t>市科技局</w:t>
      </w:r>
      <w:r>
        <w:t xml:space="preserve"> 1 份，省科技厅 1 份。</w:t>
      </w:r>
    </w:p>
    <w:p>
      <w:pPr>
        <w:spacing w:line="580" w:lineRule="exact"/>
        <w:ind w:right="1600"/>
        <w:rPr>
          <w:rFonts w:ascii="黑体" w:hAnsi="黑体" w:eastAsia="黑体" w:cs="黑体"/>
          <w:color w:val="000000"/>
          <w:sz w:val="32"/>
          <w:szCs w:val="32"/>
        </w:rPr>
      </w:pPr>
      <w:r>
        <w:rPr>
          <w:rFonts w:hint="eastAsia" w:ascii="黑体" w:hAnsi="黑体" w:eastAsia="黑体" w:cs="黑体"/>
          <w:color w:val="000000"/>
          <w:sz w:val="32"/>
          <w:szCs w:val="32"/>
        </w:rPr>
        <w:t>附件6</w:t>
      </w:r>
    </w:p>
    <w:p>
      <w:pPr>
        <w:widowControl/>
        <w:spacing w:beforeLines="50"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关于**银行科技成果转化贷款风险补偿</w:t>
      </w:r>
    </w:p>
    <w:p>
      <w:pPr>
        <w:widowControl/>
        <w:spacing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申请核实认定情况的报告（参考样稿）</w:t>
      </w:r>
    </w:p>
    <w:p>
      <w:pPr>
        <w:widowControl/>
        <w:spacing w:line="540" w:lineRule="exact"/>
        <w:ind w:firstLine="640"/>
        <w:jc w:val="left"/>
        <w:rPr>
          <w:rFonts w:ascii="仿宋_GB2312" w:hAnsi="仿宋_GB2312" w:eastAsia="仿宋_GB2312" w:cs="仿宋_GB2312"/>
          <w:sz w:val="32"/>
          <w:szCs w:val="32"/>
        </w:rPr>
      </w:pPr>
    </w:p>
    <w:p>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省科技厅：</w:t>
      </w:r>
    </w:p>
    <w:p>
      <w:pPr>
        <w:spacing w:line="540" w:lineRule="exact"/>
        <w:ind w:firstLine="643" w:firstLineChars="201"/>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日，我局收到**银行提交的科技成果转化贷款风险补偿申请及相关材料。根据《山东省科技成果转化贷款风险补偿操作指南》有关要求，</w:t>
      </w:r>
      <w:r>
        <w:rPr>
          <w:rFonts w:ascii="仿宋_GB2312" w:hAnsi="仿宋_GB2312" w:eastAsia="仿宋_GB2312" w:cs="仿宋_GB2312"/>
          <w:sz w:val="32"/>
          <w:szCs w:val="32"/>
        </w:rPr>
        <w:t>我局对**银行向**公司发放的</w:t>
      </w:r>
      <w:r>
        <w:rPr>
          <w:rFonts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w:t>
      </w:r>
      <w:r>
        <w:rPr>
          <w:rFonts w:ascii="仿宋_GB2312" w:hAnsi="仿宋_GB2312" w:eastAsia="仿宋_GB2312" w:cs="仿宋_GB2312"/>
          <w:sz w:val="32"/>
          <w:szCs w:val="32"/>
        </w:rPr>
        <w:t>万元科技成果转化贷款进行了调查核实</w:t>
      </w:r>
      <w:r>
        <w:rPr>
          <w:rFonts w:hint="eastAsia" w:ascii="仿宋_GB2312" w:hAnsi="仿宋_GB2312" w:eastAsia="仿宋_GB2312" w:cs="仿宋_GB2312"/>
          <w:sz w:val="32"/>
          <w:szCs w:val="32"/>
        </w:rPr>
        <w:t>，现将有关情况报告如下：</w:t>
      </w:r>
    </w:p>
    <w:p>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一、贷款企业现状。</w:t>
      </w:r>
    </w:p>
    <w:p>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二、银行贷款发放、贷款使用、逾期催收、不良认定及诉讼经过相关情况。</w:t>
      </w:r>
    </w:p>
    <w:p>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三、核实认定意见。</w:t>
      </w:r>
    </w:p>
    <w:p>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下一步，我局将根据省科技厅补偿情况以及合作协议，及时兑现补偿资金。同时，积极督促**银行采取措施继续对贷款损失部分进行追偿。</w:t>
      </w:r>
    </w:p>
    <w:p>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特此报告。</w:t>
      </w:r>
    </w:p>
    <w:p>
      <w:pPr>
        <w:spacing w:line="540" w:lineRule="exact"/>
        <w:ind w:right="128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**市科学技术局</w:t>
      </w:r>
    </w:p>
    <w:p>
      <w:pPr>
        <w:spacing w:line="540" w:lineRule="exact"/>
        <w:ind w:right="128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widowControl/>
        <w:jc w:val="left"/>
        <w:rPr>
          <w:rFonts w:ascii="黑体" w:hAnsi="黑体" w:eastAsia="黑体" w:cs="黑体"/>
          <w:color w:val="000000"/>
          <w:sz w:val="32"/>
          <w:szCs w:val="32"/>
        </w:rPr>
      </w:pPr>
      <w:r>
        <w:rPr>
          <w:rFonts w:ascii="黑体" w:hAnsi="黑体" w:eastAsia="黑体" w:cs="黑体"/>
          <w:color w:val="000000"/>
          <w:sz w:val="32"/>
          <w:szCs w:val="32"/>
        </w:rPr>
        <w:br w:type="page"/>
      </w:r>
    </w:p>
    <w:p>
      <w:pPr>
        <w:spacing w:line="580" w:lineRule="exact"/>
        <w:ind w:right="1600"/>
        <w:rPr>
          <w:rFonts w:ascii="黑体" w:hAnsi="黑体" w:eastAsia="黑体" w:cs="黑体"/>
          <w:color w:val="000000"/>
          <w:sz w:val="32"/>
          <w:szCs w:val="32"/>
        </w:rPr>
      </w:pPr>
      <w:r>
        <w:rPr>
          <w:rFonts w:hint="eastAsia" w:ascii="黑体" w:hAnsi="黑体" w:eastAsia="黑体" w:cs="黑体"/>
          <w:color w:val="000000"/>
          <w:sz w:val="32"/>
          <w:szCs w:val="32"/>
        </w:rPr>
        <w:t>附件7</w:t>
      </w:r>
    </w:p>
    <w:p>
      <w:pPr>
        <w:widowControl/>
        <w:spacing w:beforeLines="50" w:line="720" w:lineRule="exact"/>
        <w:jc w:val="center"/>
        <w:rPr>
          <w:rFonts w:hint="eastAsia"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山东省科技成果转化贷款</w:t>
      </w:r>
      <w:r>
        <w:rPr>
          <w:rFonts w:hint="eastAsia" w:ascii="方正小标宋简体" w:hAnsi="方正小标宋简体" w:eastAsia="方正小标宋简体" w:cs="方正小标宋简体"/>
          <w:color w:val="000000"/>
          <w:kern w:val="0"/>
          <w:sz w:val="44"/>
          <w:szCs w:val="44"/>
        </w:rPr>
        <w:t>风险补偿</w:t>
      </w:r>
    </w:p>
    <w:p>
      <w:pPr>
        <w:widowControl/>
        <w:spacing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核销申请材料</w:t>
      </w:r>
    </w:p>
    <w:p>
      <w:pPr>
        <w:spacing w:line="580" w:lineRule="exact"/>
        <w:ind w:firstLine="640"/>
        <w:jc w:val="left"/>
        <w:rPr>
          <w:rFonts w:ascii="仿宋_GB2312" w:hAnsi="仿宋" w:eastAsia="仿宋_GB2312" w:cs="文星简仿宋"/>
          <w:sz w:val="32"/>
          <w:szCs w:val="32"/>
        </w:rPr>
      </w:pPr>
    </w:p>
    <w:p>
      <w:pPr>
        <w:spacing w:line="580" w:lineRule="exact"/>
        <w:ind w:firstLine="64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山东省科技成果转化贷款风险补偿核销申请表（附</w:t>
      </w:r>
      <w:r>
        <w:rPr>
          <w:rFonts w:hint="eastAsia" w:eastAsia="仿宋_GB2312"/>
          <w:sz w:val="32"/>
          <w:szCs w:val="32"/>
        </w:rPr>
        <w:t>件7-</w:t>
      </w:r>
      <w:r>
        <w:rPr>
          <w:rFonts w:eastAsia="仿宋_GB2312"/>
          <w:sz w:val="32"/>
          <w:szCs w:val="32"/>
        </w:rPr>
        <w:t>1）。</w:t>
      </w:r>
    </w:p>
    <w:p>
      <w:pPr>
        <w:spacing w:line="580" w:lineRule="exact"/>
        <w:ind w:firstLine="64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核销申请报告（内容包括企业基本情况，贷款发放和管理情况，不良贷款追偿情况等）。</w:t>
      </w:r>
    </w:p>
    <w:p>
      <w:pPr>
        <w:spacing w:line="580" w:lineRule="exact"/>
        <w:ind w:firstLine="64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法院的民事判决书或其他可以确认形成损失的法律文书或证明材料。</w:t>
      </w:r>
    </w:p>
    <w:p>
      <w:pPr>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省科技厅、省财政厅要求的其他补充资料。</w:t>
      </w:r>
    </w:p>
    <w:p>
      <w:pPr>
        <w:spacing w:line="580" w:lineRule="exact"/>
        <w:ind w:firstLine="640" w:firstLineChars="200"/>
        <w:rPr>
          <w:rFonts w:eastAsia="仿宋_GB2312"/>
          <w:sz w:val="32"/>
          <w:szCs w:val="32"/>
        </w:rPr>
      </w:pPr>
    </w:p>
    <w:p>
      <w:pPr>
        <w:spacing w:line="580" w:lineRule="exact"/>
        <w:ind w:firstLine="640" w:firstLineChars="200"/>
        <w:rPr>
          <w:rFonts w:ascii="仿宋_GB2312" w:hAnsi="仿宋" w:eastAsia="仿宋_GB2312" w:cs="文星简仿宋"/>
          <w:sz w:val="32"/>
          <w:szCs w:val="32"/>
        </w:rPr>
      </w:pPr>
    </w:p>
    <w:p>
      <w:pPr>
        <w:spacing w:line="600" w:lineRule="exact"/>
        <w:ind w:firstLine="640" w:firstLineChars="200"/>
        <w:rPr>
          <w:rFonts w:ascii="仿宋_GB2312" w:hAnsi="仿宋" w:eastAsia="仿宋_GB2312" w:cs="文星简仿宋"/>
          <w:sz w:val="32"/>
          <w:szCs w:val="32"/>
        </w:rPr>
      </w:pPr>
    </w:p>
    <w:p>
      <w:pPr>
        <w:spacing w:line="600" w:lineRule="exact"/>
        <w:ind w:firstLine="640" w:firstLineChars="200"/>
        <w:rPr>
          <w:rFonts w:ascii="仿宋_GB2312" w:hAnsi="仿宋" w:eastAsia="仿宋_GB2312" w:cs="文星简仿宋"/>
          <w:sz w:val="32"/>
          <w:szCs w:val="32"/>
        </w:rPr>
      </w:pPr>
    </w:p>
    <w:p>
      <w:pPr>
        <w:spacing w:line="600" w:lineRule="exact"/>
        <w:ind w:firstLine="640" w:firstLineChars="200"/>
        <w:rPr>
          <w:rFonts w:ascii="仿宋_GB2312" w:hAnsi="仿宋" w:eastAsia="仿宋_GB2312" w:cs="文星简仿宋"/>
          <w:sz w:val="32"/>
          <w:szCs w:val="32"/>
        </w:rPr>
      </w:pPr>
    </w:p>
    <w:p>
      <w:pPr>
        <w:spacing w:line="600" w:lineRule="exact"/>
        <w:ind w:firstLine="640" w:firstLineChars="200"/>
        <w:rPr>
          <w:rFonts w:ascii="仿宋_GB2312" w:hAnsi="仿宋" w:eastAsia="仿宋_GB2312" w:cs="文星简仿宋"/>
          <w:sz w:val="32"/>
          <w:szCs w:val="32"/>
        </w:rPr>
      </w:pPr>
    </w:p>
    <w:p>
      <w:pPr>
        <w:widowControl/>
        <w:jc w:val="left"/>
        <w:rPr>
          <w:rFonts w:ascii="黑体" w:hAnsi="黑体" w:eastAsia="黑体" w:cs="黑体"/>
          <w:color w:val="000000"/>
          <w:sz w:val="32"/>
          <w:szCs w:val="32"/>
        </w:rPr>
      </w:pPr>
      <w:r>
        <w:rPr>
          <w:rFonts w:ascii="黑体" w:hAnsi="黑体" w:eastAsia="黑体" w:cs="黑体"/>
          <w:color w:val="000000"/>
          <w:sz w:val="32"/>
          <w:szCs w:val="32"/>
        </w:rPr>
        <w:br w:type="page"/>
      </w:r>
    </w:p>
    <w:p>
      <w:pPr>
        <w:spacing w:line="640" w:lineRule="exact"/>
        <w:ind w:right="1600"/>
        <w:rPr>
          <w:rFonts w:ascii="黑体" w:hAnsi="黑体" w:eastAsia="黑体" w:cs="黑体"/>
          <w:color w:val="000000"/>
          <w:sz w:val="32"/>
          <w:szCs w:val="32"/>
        </w:rPr>
      </w:pPr>
      <w:r>
        <w:rPr>
          <w:rFonts w:hint="eastAsia" w:ascii="黑体" w:hAnsi="黑体" w:eastAsia="黑体" w:cs="黑体"/>
          <w:color w:val="000000"/>
          <w:sz w:val="32"/>
          <w:szCs w:val="32"/>
        </w:rPr>
        <w:t>附件7-1</w:t>
      </w:r>
    </w:p>
    <w:p>
      <w:pPr>
        <w:widowControl/>
        <w:spacing w:beforeLines="50" w:afterLines="50" w:line="7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山东省科技成果转化贷款风险补偿核销申请表</w:t>
      </w:r>
    </w:p>
    <w:tbl>
      <w:tblPr>
        <w:tblStyle w:val="21"/>
        <w:tblW w:w="9630" w:type="dxa"/>
        <w:jc w:val="center"/>
        <w:tblLayout w:type="autofit"/>
        <w:tblCellMar>
          <w:top w:w="0" w:type="dxa"/>
          <w:left w:w="0" w:type="dxa"/>
          <w:bottom w:w="0" w:type="dxa"/>
          <w:right w:w="0" w:type="dxa"/>
        </w:tblCellMar>
      </w:tblPr>
      <w:tblGrid>
        <w:gridCol w:w="2577"/>
        <w:gridCol w:w="2258"/>
        <w:gridCol w:w="1199"/>
        <w:gridCol w:w="1188"/>
        <w:gridCol w:w="1204"/>
        <w:gridCol w:w="1204"/>
      </w:tblGrid>
      <w:tr>
        <w:tblPrEx>
          <w:tblCellMar>
            <w:top w:w="0" w:type="dxa"/>
            <w:left w:w="0" w:type="dxa"/>
            <w:bottom w:w="0" w:type="dxa"/>
            <w:right w:w="0" w:type="dxa"/>
          </w:tblCellMar>
        </w:tblPrEx>
        <w:trPr>
          <w:trHeight w:val="550" w:hRule="atLeast"/>
          <w:jc w:val="center"/>
        </w:trPr>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申报银行（盖章）</w:t>
            </w:r>
          </w:p>
        </w:tc>
        <w:tc>
          <w:tcPr>
            <w:tcW w:w="2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2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统一社会信用代码</w:t>
            </w:r>
          </w:p>
        </w:tc>
        <w:tc>
          <w:tcPr>
            <w:tcW w:w="24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r>
      <w:tr>
        <w:tblPrEx>
          <w:tblCellMar>
            <w:top w:w="0" w:type="dxa"/>
            <w:left w:w="0" w:type="dxa"/>
            <w:bottom w:w="0" w:type="dxa"/>
            <w:right w:w="0" w:type="dxa"/>
          </w:tblCellMar>
        </w:tblPrEx>
        <w:trPr>
          <w:trHeight w:val="550" w:hRule="atLeast"/>
          <w:jc w:val="center"/>
        </w:trPr>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申报日期</w:t>
            </w:r>
          </w:p>
        </w:tc>
        <w:tc>
          <w:tcPr>
            <w:tcW w:w="2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 xml:space="preserve">   年    月    日</w:t>
            </w:r>
          </w:p>
        </w:tc>
        <w:tc>
          <w:tcPr>
            <w:tcW w:w="2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Style w:val="59"/>
                <w:rFonts w:hint="default" w:ascii="仿宋_GB2312" w:eastAsia="仿宋_GB2312"/>
              </w:rPr>
            </w:pPr>
            <w:r>
              <w:rPr>
                <w:rStyle w:val="59"/>
                <w:rFonts w:hint="default" w:ascii="仿宋_GB2312" w:eastAsia="仿宋_GB2312"/>
              </w:rPr>
              <w:t>申报年度</w:t>
            </w:r>
          </w:p>
        </w:tc>
        <w:tc>
          <w:tcPr>
            <w:tcW w:w="24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Style w:val="59"/>
                <w:rFonts w:hint="default" w:ascii="仿宋_GB2312" w:eastAsia="仿宋_GB2312"/>
              </w:rPr>
            </w:pPr>
          </w:p>
        </w:tc>
      </w:tr>
      <w:tr>
        <w:tblPrEx>
          <w:tblCellMar>
            <w:top w:w="0" w:type="dxa"/>
            <w:left w:w="0" w:type="dxa"/>
            <w:bottom w:w="0" w:type="dxa"/>
            <w:right w:w="0" w:type="dxa"/>
          </w:tblCellMar>
        </w:tblPrEx>
        <w:trPr>
          <w:trHeight w:val="298" w:hRule="atLeast"/>
          <w:jc w:val="center"/>
        </w:trPr>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top"/>
              <w:rPr>
                <w:rFonts w:ascii="仿宋_GB2312" w:hAnsi="宋体" w:eastAsia="仿宋_GB2312" w:cs="宋体"/>
                <w:color w:val="000000"/>
                <w:sz w:val="24"/>
              </w:rPr>
            </w:pPr>
            <w:r>
              <w:rPr>
                <w:rStyle w:val="59"/>
                <w:rFonts w:hint="default" w:ascii="仿宋_GB2312" w:eastAsia="仿宋_GB2312"/>
              </w:rPr>
              <w:t>已补偿不良贷款笔数</w:t>
            </w:r>
          </w:p>
        </w:tc>
        <w:tc>
          <w:tcPr>
            <w:tcW w:w="2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440" w:firstLineChars="600"/>
              <w:jc w:val="left"/>
              <w:textAlignment w:val="top"/>
              <w:rPr>
                <w:rFonts w:ascii="仿宋_GB2312" w:hAnsi="宋体" w:eastAsia="仿宋_GB2312" w:cs="宋体"/>
                <w:color w:val="000000"/>
                <w:sz w:val="24"/>
              </w:rPr>
            </w:pPr>
            <w:r>
              <w:rPr>
                <w:rStyle w:val="59"/>
                <w:rFonts w:hint="default" w:ascii="仿宋_GB2312" w:eastAsia="仿宋_GB2312"/>
              </w:rPr>
              <w:t>笔</w:t>
            </w:r>
          </w:p>
        </w:tc>
        <w:tc>
          <w:tcPr>
            <w:tcW w:w="2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已补偿不良贷款本金损失</w:t>
            </w:r>
          </w:p>
        </w:tc>
        <w:tc>
          <w:tcPr>
            <w:tcW w:w="24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680" w:firstLineChars="700"/>
              <w:jc w:val="left"/>
              <w:textAlignment w:val="top"/>
              <w:rPr>
                <w:rFonts w:ascii="仿宋_GB2312" w:hAnsi="宋体" w:eastAsia="仿宋_GB2312" w:cs="宋体"/>
                <w:color w:val="000000"/>
                <w:sz w:val="24"/>
              </w:rPr>
            </w:pPr>
            <w:r>
              <w:rPr>
                <w:rStyle w:val="59"/>
                <w:rFonts w:hint="default" w:ascii="仿宋_GB2312" w:eastAsia="仿宋_GB2312"/>
              </w:rPr>
              <w:t>万元</w:t>
            </w:r>
          </w:p>
        </w:tc>
      </w:tr>
      <w:tr>
        <w:tblPrEx>
          <w:tblCellMar>
            <w:top w:w="0" w:type="dxa"/>
            <w:left w:w="0" w:type="dxa"/>
            <w:bottom w:w="0" w:type="dxa"/>
            <w:right w:w="0" w:type="dxa"/>
          </w:tblCellMar>
        </w:tblPrEx>
        <w:trPr>
          <w:trHeight w:val="550" w:hRule="atLeast"/>
          <w:jc w:val="center"/>
        </w:trPr>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申请核销补偿资金金额</w:t>
            </w:r>
          </w:p>
        </w:tc>
        <w:tc>
          <w:tcPr>
            <w:tcW w:w="705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Style w:val="59"/>
                <w:rFonts w:hint="default" w:ascii="仿宋_GB2312" w:eastAsia="仿宋_GB2312"/>
              </w:rPr>
            </w:pPr>
            <w:r>
              <w:rPr>
                <w:rStyle w:val="59"/>
                <w:rFonts w:hint="default" w:ascii="仿宋_GB2312" w:eastAsia="仿宋_GB2312"/>
              </w:rPr>
              <w:t>万元</w:t>
            </w:r>
          </w:p>
        </w:tc>
      </w:tr>
      <w:tr>
        <w:tblPrEx>
          <w:tblCellMar>
            <w:top w:w="0" w:type="dxa"/>
            <w:left w:w="0" w:type="dxa"/>
            <w:bottom w:w="0" w:type="dxa"/>
            <w:right w:w="0" w:type="dxa"/>
          </w:tblCellMar>
        </w:tblPrEx>
        <w:trPr>
          <w:trHeight w:val="550" w:hRule="atLeast"/>
          <w:jc w:val="center"/>
        </w:trPr>
        <w:tc>
          <w:tcPr>
            <w:tcW w:w="963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风险补偿核销明细（单位：万元）</w:t>
            </w:r>
          </w:p>
        </w:tc>
      </w:tr>
      <w:tr>
        <w:tblPrEx>
          <w:tblCellMar>
            <w:top w:w="0" w:type="dxa"/>
            <w:left w:w="0" w:type="dxa"/>
            <w:bottom w:w="0" w:type="dxa"/>
            <w:right w:w="0" w:type="dxa"/>
          </w:tblCellMar>
        </w:tblPrEx>
        <w:trPr>
          <w:trHeight w:val="550" w:hRule="atLeast"/>
          <w:jc w:val="center"/>
        </w:trPr>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贷款起止日期</w:t>
            </w:r>
          </w:p>
        </w:tc>
        <w:tc>
          <w:tcPr>
            <w:tcW w:w="2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720" w:firstLineChars="300"/>
              <w:textAlignment w:val="top"/>
              <w:rPr>
                <w:rFonts w:ascii="仿宋_GB2312" w:hAnsi="宋体" w:eastAsia="仿宋_GB2312" w:cs="宋体"/>
                <w:color w:val="000000"/>
                <w:sz w:val="24"/>
              </w:rPr>
            </w:pPr>
            <w:r>
              <w:rPr>
                <w:rStyle w:val="59"/>
                <w:rFonts w:hint="default" w:ascii="仿宋_GB2312" w:eastAsia="仿宋_GB2312"/>
              </w:rPr>
              <w:t>借款企业</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贷款本金损失金额</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Style w:val="59"/>
                <w:rFonts w:hint="default" w:ascii="仿宋_GB2312" w:eastAsia="仿宋_GB2312"/>
              </w:rPr>
            </w:pPr>
            <w:r>
              <w:rPr>
                <w:rStyle w:val="59"/>
                <w:rFonts w:hint="default" w:ascii="仿宋_GB2312" w:eastAsia="仿宋_GB2312"/>
              </w:rPr>
              <w:t>已获风险补偿金额</w:t>
            </w: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Fonts w:hint="eastAsia" w:ascii="仿宋_GB2312" w:hAnsi="宋体" w:eastAsia="仿宋_GB2312" w:cs="宋体"/>
                <w:color w:val="000000"/>
                <w:sz w:val="24"/>
              </w:rPr>
              <w:t>已返还风险补偿金额</w:t>
            </w: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Fonts w:hint="eastAsia" w:ascii="仿宋_GB2312" w:hAnsi="宋体" w:eastAsia="仿宋_GB2312" w:cs="宋体"/>
                <w:color w:val="000000"/>
                <w:sz w:val="24"/>
              </w:rPr>
              <w:t>申请核销风险补偿金额</w:t>
            </w:r>
          </w:p>
        </w:tc>
      </w:tr>
      <w:tr>
        <w:tblPrEx>
          <w:tblCellMar>
            <w:top w:w="0" w:type="dxa"/>
            <w:left w:w="0" w:type="dxa"/>
            <w:bottom w:w="0" w:type="dxa"/>
            <w:right w:w="0" w:type="dxa"/>
          </w:tblCellMar>
        </w:tblPrEx>
        <w:trPr>
          <w:trHeight w:val="550" w:hRule="atLeast"/>
          <w:jc w:val="center"/>
        </w:trPr>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2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r>
      <w:tr>
        <w:tblPrEx>
          <w:tblCellMar>
            <w:top w:w="0" w:type="dxa"/>
            <w:left w:w="0" w:type="dxa"/>
            <w:bottom w:w="0" w:type="dxa"/>
            <w:right w:w="0" w:type="dxa"/>
          </w:tblCellMar>
        </w:tblPrEx>
        <w:trPr>
          <w:trHeight w:val="550" w:hRule="atLeast"/>
          <w:jc w:val="center"/>
        </w:trPr>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2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r>
      <w:tr>
        <w:tblPrEx>
          <w:tblCellMar>
            <w:top w:w="0" w:type="dxa"/>
            <w:left w:w="0" w:type="dxa"/>
            <w:bottom w:w="0" w:type="dxa"/>
            <w:right w:w="0" w:type="dxa"/>
          </w:tblCellMar>
        </w:tblPrEx>
        <w:trPr>
          <w:trHeight w:val="550" w:hRule="atLeast"/>
          <w:jc w:val="center"/>
        </w:trPr>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2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r>
      <w:tr>
        <w:tblPrEx>
          <w:tblCellMar>
            <w:top w:w="0" w:type="dxa"/>
            <w:left w:w="0" w:type="dxa"/>
            <w:bottom w:w="0" w:type="dxa"/>
            <w:right w:w="0" w:type="dxa"/>
          </w:tblCellMar>
        </w:tblPrEx>
        <w:trPr>
          <w:trHeight w:val="550" w:hRule="atLeast"/>
          <w:jc w:val="center"/>
        </w:trPr>
        <w:tc>
          <w:tcPr>
            <w:tcW w:w="48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color w:val="000000"/>
                <w:sz w:val="24"/>
              </w:rPr>
            </w:pPr>
            <w:r>
              <w:rPr>
                <w:rFonts w:hint="eastAsia" w:ascii="仿宋_GB2312" w:eastAsia="仿宋_GB2312"/>
                <w:color w:val="000000"/>
                <w:sz w:val="24"/>
              </w:rPr>
              <w:t>合计</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eastAsia="仿宋_GB2312"/>
                <w:color w:val="000000"/>
                <w:sz w:val="24"/>
              </w:rPr>
            </w:pPr>
          </w:p>
        </w:tc>
      </w:tr>
      <w:tr>
        <w:tblPrEx>
          <w:tblCellMar>
            <w:top w:w="0" w:type="dxa"/>
            <w:left w:w="0" w:type="dxa"/>
            <w:bottom w:w="0" w:type="dxa"/>
            <w:right w:w="0" w:type="dxa"/>
          </w:tblCellMar>
        </w:tblPrEx>
        <w:trPr>
          <w:trHeight w:val="2038" w:hRule="atLeast"/>
          <w:jc w:val="center"/>
        </w:trPr>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eastAsia="仿宋_GB2312"/>
                <w:color w:val="000000"/>
                <w:sz w:val="24"/>
              </w:rPr>
            </w:pPr>
            <w:r>
              <w:rPr>
                <w:rStyle w:val="59"/>
                <w:rFonts w:hint="default" w:ascii="仿宋_GB2312" w:eastAsia="仿宋_GB2312"/>
              </w:rPr>
              <w:t>市科技局审核意见</w:t>
            </w:r>
          </w:p>
        </w:tc>
        <w:tc>
          <w:tcPr>
            <w:tcW w:w="705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firstLineChars="200"/>
              <w:jc w:val="left"/>
              <w:rPr>
                <w:rFonts w:hint="eastAsia" w:ascii="仿宋_GB2312" w:eastAsia="仿宋_GB2312"/>
                <w:color w:val="000000"/>
                <w:sz w:val="24"/>
              </w:rPr>
            </w:pPr>
            <w:r>
              <w:rPr>
                <w:rFonts w:hint="eastAsia" w:ascii="仿宋_GB2312" w:eastAsia="仿宋_GB2312"/>
                <w:color w:val="000000"/>
                <w:sz w:val="24"/>
              </w:rPr>
              <w:t>经审核，申请符合《山东省科技成果转化贷款风险补偿操作指南》要求，我局同意核销（申报银行）市级科技成果转化贷款风险补偿</w:t>
            </w:r>
            <w:r>
              <w:rPr>
                <w:rFonts w:hint="eastAsia" w:ascii="仿宋_GB2312" w:eastAsia="仿宋_GB2312"/>
                <w:color w:val="000000"/>
                <w:sz w:val="24"/>
                <w:u w:val="single"/>
              </w:rPr>
              <w:t xml:space="preserve">    </w:t>
            </w:r>
            <w:r>
              <w:rPr>
                <w:rFonts w:hint="eastAsia" w:ascii="仿宋_GB2312" w:eastAsia="仿宋_GB2312"/>
                <w:color w:val="000000"/>
                <w:sz w:val="24"/>
              </w:rPr>
              <w:t>元。</w:t>
            </w:r>
          </w:p>
          <w:p>
            <w:pPr>
              <w:ind w:firstLine="480" w:firstLineChars="200"/>
              <w:jc w:val="left"/>
              <w:rPr>
                <w:rFonts w:ascii="仿宋_GB2312" w:eastAsia="仿宋_GB2312"/>
                <w:color w:val="000000"/>
                <w:sz w:val="24"/>
              </w:rPr>
            </w:pPr>
          </w:p>
          <w:p>
            <w:pPr>
              <w:wordWrap w:val="0"/>
              <w:jc w:val="right"/>
              <w:rPr>
                <w:rFonts w:ascii="仿宋_GB2312" w:eastAsia="仿宋_GB2312"/>
                <w:color w:val="000000"/>
                <w:sz w:val="24"/>
              </w:rPr>
            </w:pPr>
            <w:r>
              <w:rPr>
                <w:rFonts w:hint="eastAsia" w:ascii="仿宋_GB2312" w:eastAsia="仿宋_GB2312"/>
                <w:color w:val="000000"/>
                <w:sz w:val="24"/>
              </w:rPr>
              <w:t xml:space="preserve">**市科学技术局（公章）  </w:t>
            </w:r>
          </w:p>
          <w:p>
            <w:pPr>
              <w:ind w:firstLine="4888" w:firstLineChars="2037"/>
              <w:jc w:val="left"/>
              <w:rPr>
                <w:rFonts w:ascii="仿宋_GB2312" w:eastAsia="仿宋_GB2312"/>
                <w:color w:val="000000"/>
                <w:sz w:val="24"/>
              </w:rPr>
            </w:pPr>
            <w:r>
              <w:rPr>
                <w:rFonts w:hint="eastAsia" w:ascii="仿宋_GB2312" w:eastAsia="仿宋_GB2312"/>
                <w:color w:val="000000"/>
                <w:sz w:val="24"/>
              </w:rPr>
              <w:t>年  月  日</w:t>
            </w:r>
          </w:p>
        </w:tc>
      </w:tr>
      <w:tr>
        <w:tblPrEx>
          <w:tblCellMar>
            <w:top w:w="0" w:type="dxa"/>
            <w:left w:w="0" w:type="dxa"/>
            <w:bottom w:w="0" w:type="dxa"/>
            <w:right w:w="0" w:type="dxa"/>
          </w:tblCellMar>
        </w:tblPrEx>
        <w:trPr>
          <w:trHeight w:val="2264" w:hRule="atLeast"/>
          <w:jc w:val="center"/>
        </w:trPr>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_GB2312" w:hAnsi="宋体" w:eastAsia="仿宋_GB2312" w:cs="宋体"/>
                <w:color w:val="000000"/>
                <w:sz w:val="24"/>
              </w:rPr>
            </w:pPr>
            <w:r>
              <w:rPr>
                <w:rStyle w:val="59"/>
                <w:rFonts w:hint="default" w:ascii="仿宋_GB2312" w:eastAsia="仿宋_GB2312"/>
              </w:rPr>
              <w:t>省科技厅复核意见</w:t>
            </w:r>
          </w:p>
        </w:tc>
        <w:tc>
          <w:tcPr>
            <w:tcW w:w="705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firstLineChars="200"/>
              <w:jc w:val="left"/>
              <w:rPr>
                <w:rFonts w:hint="eastAsia" w:ascii="仿宋_GB2312" w:eastAsia="仿宋_GB2312"/>
                <w:color w:val="000000"/>
                <w:sz w:val="24"/>
              </w:rPr>
            </w:pPr>
            <w:r>
              <w:rPr>
                <w:rFonts w:hint="eastAsia" w:ascii="仿宋_GB2312" w:eastAsia="仿宋_GB2312"/>
                <w:color w:val="000000"/>
                <w:sz w:val="24"/>
              </w:rPr>
              <w:t>经复核，申请符合《山东省科技成果转化贷款风险补偿操作指南》要求，我厅同意核销（申报银行）省级科技成果转化贷款风险补偿</w:t>
            </w:r>
            <w:r>
              <w:rPr>
                <w:rFonts w:hint="eastAsia" w:ascii="仿宋_GB2312" w:eastAsia="仿宋_GB2312"/>
                <w:color w:val="000000"/>
                <w:sz w:val="24"/>
                <w:u w:val="single"/>
              </w:rPr>
              <w:t xml:space="preserve">    </w:t>
            </w:r>
            <w:r>
              <w:rPr>
                <w:rFonts w:hint="eastAsia" w:ascii="仿宋_GB2312" w:eastAsia="仿宋_GB2312"/>
                <w:color w:val="000000"/>
                <w:sz w:val="24"/>
              </w:rPr>
              <w:t>元。</w:t>
            </w:r>
          </w:p>
          <w:p>
            <w:pPr>
              <w:ind w:firstLine="480" w:firstLineChars="200"/>
              <w:jc w:val="left"/>
              <w:rPr>
                <w:rFonts w:ascii="仿宋_GB2312" w:eastAsia="仿宋_GB2312"/>
                <w:color w:val="000000"/>
                <w:sz w:val="24"/>
              </w:rPr>
            </w:pPr>
          </w:p>
          <w:p>
            <w:pPr>
              <w:wordWrap w:val="0"/>
              <w:jc w:val="right"/>
              <w:rPr>
                <w:rFonts w:ascii="仿宋_GB2312" w:eastAsia="仿宋_GB2312"/>
                <w:color w:val="000000"/>
                <w:sz w:val="24"/>
              </w:rPr>
            </w:pPr>
            <w:r>
              <w:rPr>
                <w:rFonts w:hint="eastAsia" w:ascii="仿宋_GB2312" w:eastAsia="仿宋_GB2312"/>
                <w:color w:val="000000"/>
                <w:sz w:val="24"/>
              </w:rPr>
              <w:t xml:space="preserve">山东省科学技术厅（公章）  </w:t>
            </w:r>
          </w:p>
          <w:p>
            <w:pPr>
              <w:ind w:firstLine="4888" w:firstLineChars="2037"/>
              <w:jc w:val="left"/>
              <w:rPr>
                <w:rFonts w:ascii="仿宋_GB2312" w:eastAsia="仿宋_GB2312"/>
                <w:color w:val="000000"/>
                <w:sz w:val="24"/>
              </w:rPr>
            </w:pPr>
            <w:r>
              <w:rPr>
                <w:rFonts w:hint="eastAsia" w:ascii="仿宋_GB2312" w:eastAsia="仿宋_GB2312"/>
                <w:color w:val="000000"/>
                <w:sz w:val="24"/>
              </w:rPr>
              <w:t>年  月  日</w:t>
            </w:r>
          </w:p>
        </w:tc>
      </w:tr>
    </w:tbl>
    <w:p>
      <w:pPr>
        <w:pStyle w:val="19"/>
        <w:adjustRightInd w:val="0"/>
        <w:snapToGrid w:val="0"/>
        <w:spacing w:before="0" w:beforeAutospacing="0" w:after="0" w:afterAutospacing="0"/>
        <w:rPr>
          <w:rFonts w:ascii="仿宋_GB2312" w:eastAsia="仿宋_GB2312"/>
          <w:sz w:val="32"/>
          <w:szCs w:val="32"/>
        </w:rPr>
      </w:pPr>
      <w:r>
        <w:t>注：本表一式 2 份，其中</w:t>
      </w:r>
      <w:r>
        <w:rPr>
          <w:rFonts w:hint="eastAsia"/>
        </w:rPr>
        <w:t>市</w:t>
      </w:r>
      <w:r>
        <w:t>科技</w:t>
      </w:r>
      <w:r>
        <w:rPr>
          <w:rFonts w:hint="eastAsia"/>
        </w:rPr>
        <w:t>局</w:t>
      </w:r>
      <w:r>
        <w:t xml:space="preserve"> 1 份，省科技厅 1 份。</w:t>
      </w:r>
    </w:p>
    <w:p>
      <w:pPr>
        <w:spacing w:line="600" w:lineRule="exact"/>
        <w:rPr>
          <w:rFonts w:ascii="仿宋_GB2312" w:hAnsi="仿宋" w:eastAsia="仿宋_GB2312" w:cs="文星简仿宋"/>
          <w:sz w:val="32"/>
          <w:szCs w:val="32"/>
        </w:rPr>
      </w:pPr>
    </w:p>
    <w:p>
      <w:pPr>
        <w:widowControl/>
        <w:spacing w:beforeLines="15"/>
        <w:ind w:right="790" w:rightChars="376"/>
        <w:rPr>
          <w:sz w:val="28"/>
          <w:szCs w:val="28"/>
        </w:rPr>
      </w:pPr>
    </w:p>
    <w:p>
      <w:pPr>
        <w:widowControl/>
        <w:spacing w:beforeLines="15"/>
        <w:ind w:right="790" w:rightChars="376"/>
        <w:rPr>
          <w:sz w:val="28"/>
          <w:szCs w:val="28"/>
        </w:rPr>
      </w:pPr>
    </w:p>
    <w:p>
      <w:pPr>
        <w:widowControl/>
        <w:spacing w:beforeLines="15"/>
        <w:ind w:right="790" w:rightChars="376"/>
        <w:rPr>
          <w:sz w:val="28"/>
          <w:szCs w:val="28"/>
        </w:rPr>
      </w:pPr>
    </w:p>
    <w:p>
      <w:pPr>
        <w:widowControl/>
        <w:spacing w:beforeLines="15"/>
        <w:ind w:right="790" w:rightChars="376"/>
        <w:rPr>
          <w:sz w:val="28"/>
          <w:szCs w:val="28"/>
        </w:rPr>
      </w:pPr>
    </w:p>
    <w:p>
      <w:pPr>
        <w:widowControl/>
        <w:spacing w:beforeLines="15"/>
        <w:ind w:right="790" w:rightChars="376"/>
        <w:rPr>
          <w:sz w:val="28"/>
          <w:szCs w:val="28"/>
        </w:rPr>
      </w:pPr>
    </w:p>
    <w:p>
      <w:pPr>
        <w:widowControl/>
        <w:spacing w:beforeLines="15"/>
        <w:ind w:right="790" w:rightChars="376"/>
        <w:rPr>
          <w:sz w:val="28"/>
          <w:szCs w:val="28"/>
        </w:rPr>
      </w:pPr>
    </w:p>
    <w:p>
      <w:pPr>
        <w:widowControl/>
        <w:spacing w:beforeLines="15"/>
        <w:ind w:right="790" w:rightChars="376"/>
        <w:rPr>
          <w:sz w:val="28"/>
          <w:szCs w:val="28"/>
        </w:rPr>
      </w:pPr>
    </w:p>
    <w:p>
      <w:pPr>
        <w:widowControl/>
        <w:spacing w:beforeLines="15"/>
        <w:ind w:right="790" w:rightChars="376"/>
        <w:rPr>
          <w:sz w:val="28"/>
          <w:szCs w:val="28"/>
        </w:rPr>
      </w:pPr>
    </w:p>
    <w:p>
      <w:pPr>
        <w:widowControl/>
        <w:spacing w:beforeLines="15"/>
        <w:ind w:right="790" w:rightChars="376"/>
        <w:rPr>
          <w:sz w:val="28"/>
          <w:szCs w:val="28"/>
        </w:rPr>
      </w:pPr>
    </w:p>
    <w:p>
      <w:pPr>
        <w:widowControl/>
        <w:spacing w:beforeLines="15"/>
        <w:ind w:right="790" w:rightChars="376"/>
        <w:rPr>
          <w:sz w:val="28"/>
          <w:szCs w:val="28"/>
        </w:rPr>
      </w:pPr>
    </w:p>
    <w:p>
      <w:pPr>
        <w:widowControl/>
        <w:ind w:right="790" w:rightChars="376"/>
        <w:rPr>
          <w:sz w:val="28"/>
          <w:szCs w:val="28"/>
        </w:rPr>
      </w:pPr>
    </w:p>
    <w:p>
      <w:pPr>
        <w:widowControl/>
        <w:ind w:right="790" w:rightChars="376"/>
        <w:rPr>
          <w:sz w:val="28"/>
          <w:szCs w:val="28"/>
        </w:rPr>
      </w:pPr>
    </w:p>
    <w:p>
      <w:pPr>
        <w:widowControl/>
        <w:spacing w:beforeLines="15"/>
        <w:ind w:right="790" w:rightChars="376"/>
        <w:rPr>
          <w:sz w:val="28"/>
          <w:szCs w:val="28"/>
        </w:rPr>
      </w:pPr>
    </w:p>
    <w:p>
      <w:pPr>
        <w:spacing w:afterLines="50" w:line="300" w:lineRule="exact"/>
        <w:ind w:right="-197" w:rightChars="-94"/>
        <w:contextualSpacing/>
        <w:rPr>
          <w:rFonts w:ascii="仿宋_GB2312" w:hAnsi="仿宋" w:eastAsia="仿宋_GB2312" w:cs="华文仿宋"/>
          <w:sz w:val="32"/>
          <w:szCs w:val="32"/>
        </w:rPr>
      </w:pPr>
    </w:p>
    <w:p>
      <w:pPr>
        <w:spacing w:afterLines="50" w:line="300" w:lineRule="exact"/>
        <w:ind w:right="-197" w:rightChars="-94"/>
        <w:contextualSpacing/>
        <w:rPr>
          <w:rFonts w:ascii="仿宋_GB2312" w:hAnsi="仿宋" w:eastAsia="仿宋_GB2312" w:cs="华文仿宋"/>
          <w:sz w:val="32"/>
          <w:szCs w:val="32"/>
        </w:rPr>
      </w:pPr>
    </w:p>
    <w:p>
      <w:pPr>
        <w:spacing w:afterLines="50" w:line="300" w:lineRule="exact"/>
        <w:ind w:right="-197" w:rightChars="-94"/>
        <w:contextualSpacing/>
        <w:rPr>
          <w:rFonts w:ascii="仿宋_GB2312" w:hAnsi="仿宋" w:eastAsia="仿宋_GB2312" w:cs="华文仿宋"/>
          <w:sz w:val="32"/>
          <w:szCs w:val="32"/>
        </w:rPr>
      </w:pPr>
    </w:p>
    <w:p>
      <w:pPr>
        <w:spacing w:afterLines="50" w:line="320" w:lineRule="exact"/>
        <w:ind w:right="-197" w:rightChars="-94"/>
        <w:contextualSpacing/>
        <w:rPr>
          <w:rFonts w:ascii="仿宋_GB2312" w:hAnsi="仿宋" w:eastAsia="仿宋_GB2312" w:cs="华文仿宋"/>
          <w:sz w:val="32"/>
          <w:szCs w:val="32"/>
        </w:rPr>
      </w:pPr>
    </w:p>
    <w:p>
      <w:pPr>
        <w:adjustRightInd w:val="0"/>
        <w:snapToGrid w:val="0"/>
        <w:spacing w:line="340" w:lineRule="exact"/>
        <w:jc w:val="center"/>
        <w:rPr>
          <w:sz w:val="28"/>
          <w:szCs w:val="28"/>
        </w:rPr>
      </w:pPr>
    </w:p>
    <w:p>
      <w:pPr>
        <w:snapToGrid w:val="0"/>
        <w:rPr>
          <w:rFonts w:eastAsia="仿宋_GB2312"/>
          <w:sz w:val="28"/>
          <w:szCs w:val="28"/>
        </w:rPr>
      </w:pPr>
    </w:p>
    <w:p>
      <w:pPr>
        <w:snapToGrid w:val="0"/>
        <w:rPr>
          <w:rFonts w:eastAsia="仿宋_GB2312"/>
          <w:sz w:val="28"/>
          <w:szCs w:val="28"/>
        </w:rPr>
      </w:pPr>
    </w:p>
    <w:p>
      <w:pPr>
        <w:snapToGrid w:val="0"/>
        <w:rPr>
          <w:rFonts w:eastAsia="仿宋_GB2312"/>
          <w:sz w:val="28"/>
          <w:szCs w:val="28"/>
        </w:rPr>
      </w:pPr>
    </w:p>
    <w:p>
      <w:pPr>
        <w:snapToGrid w:val="0"/>
        <w:rPr>
          <w:rFonts w:eastAsia="仿宋_GB2312"/>
          <w:sz w:val="28"/>
          <w:szCs w:val="28"/>
        </w:rPr>
      </w:pPr>
    </w:p>
    <w:p>
      <w:pPr>
        <w:widowControl/>
        <w:spacing w:beforeLines="15"/>
        <w:ind w:right="-19" w:rightChars="-9"/>
        <w:rPr>
          <w:rFonts w:eastAsia="仿宋_GB2312"/>
          <w:sz w:val="28"/>
          <w:szCs w:val="28"/>
        </w:rPr>
      </w:pPr>
      <w:r>
        <w:rPr>
          <w:rFonts w:eastAsia="仿宋_GB2312"/>
          <w:sz w:val="28"/>
          <w:szCs w:val="28"/>
        </w:rPr>
        <w:pict>
          <v:line id="直线 43" o:spid="_x0000_s1049" o:spt="20" style="position:absolute;left:0pt;margin-left:-4.9pt;margin-top:3pt;height:0pt;width:450pt;z-index:251663360;mso-width-relative:page;mso-height-relative:page;" coordsize="21600,21600" o:gfxdata="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MHqE61QAAAAYBAAAPAAAAAAAAAAEAIAAAACIAAABkcnMv&#10;ZG93bnJldi54bWxQSwECFAAUAAAACACHTuJAzQf8Ns0BAACPAwAADgAAAAAAAAABACAAAAAkAQAA&#10;ZHJzL2Uyb0RvYy54bWxQSwUGAAAAAAYABgBZAQAAYwUAAAAA&#10;">
            <v:path arrowok="t"/>
            <v:fill focussize="0,0"/>
            <v:stroke weight="1pt"/>
            <v:imagedata o:title=""/>
            <o:lock v:ext="edit"/>
          </v:line>
        </w:pict>
      </w:r>
      <w:r>
        <w:rPr>
          <w:rFonts w:eastAsia="仿宋_GB2312"/>
          <w:sz w:val="28"/>
          <w:szCs w:val="28"/>
        </w:rPr>
        <w:pict>
          <v:line id="直线 42" o:spid="_x0000_s1048" o:spt="20" style="position:absolute;left:0pt;margin-left:-4.9pt;margin-top:32.7pt;height:0pt;width:450pt;z-index:251662336;mso-width-relative:page;mso-height-relative:page;" coordsize="21600,21600" o:gfxdata="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NZ6J/XAAAACAEAAA8AAAAAAAAAAQAgAAAAIgAAAGRy&#10;cy9kb3ducmV2LnhtbFBLAQIUABQAAAAIAIdO4kC/7PYfzQEAAI8DAAAOAAAAAAAAAAEAIAAAACYB&#10;AABkcnMvZTJvRG9jLnhtbFBLBQYAAAAABgAGAFkBAABlBQAAAAA=&#10;">
            <v:path arrowok="t"/>
            <v:fill focussize="0,0"/>
            <v:stroke weight="1pt"/>
            <v:imagedata o:title=""/>
            <o:lock v:ext="edit"/>
          </v:line>
        </w:pict>
      </w:r>
      <w:r>
        <w:rPr>
          <w:rFonts w:eastAsia="仿宋_GB2312"/>
          <w:sz w:val="28"/>
          <w:szCs w:val="28"/>
        </w:rPr>
        <w:t xml:space="preserve"> </w:t>
      </w:r>
      <w:r>
        <w:rPr>
          <w:rFonts w:hint="eastAsia" w:eastAsia="仿宋_GB2312"/>
          <w:sz w:val="28"/>
          <w:szCs w:val="28"/>
          <w:lang w:eastAsia="zh-CN"/>
        </w:rPr>
        <w:t>淄博市科学技术局</w:t>
      </w:r>
      <w:r>
        <w:rPr>
          <w:rFonts w:eastAsia="仿宋_GB2312"/>
          <w:sz w:val="28"/>
          <w:szCs w:val="28"/>
        </w:rPr>
        <w:t xml:space="preserve">                    20</w:t>
      </w:r>
      <w:r>
        <w:rPr>
          <w:rFonts w:hint="eastAsia" w:eastAsia="仿宋_GB2312"/>
          <w:sz w:val="28"/>
          <w:szCs w:val="28"/>
        </w:rPr>
        <w:t>21</w:t>
      </w:r>
      <w:r>
        <w:rPr>
          <w:rFonts w:eastAsia="仿宋_GB2312"/>
          <w:sz w:val="28"/>
          <w:szCs w:val="28"/>
        </w:rPr>
        <w:t>年</w:t>
      </w:r>
      <w:r>
        <w:rPr>
          <w:rFonts w:hint="eastAsia" w:eastAsia="仿宋_GB2312"/>
          <w:sz w:val="28"/>
          <w:szCs w:val="28"/>
        </w:rPr>
        <w:t>3</w:t>
      </w:r>
      <w:r>
        <w:rPr>
          <w:rFonts w:eastAsia="仿宋_GB2312"/>
          <w:sz w:val="28"/>
          <w:szCs w:val="28"/>
        </w:rPr>
        <w:t>月</w:t>
      </w:r>
      <w:r>
        <w:rPr>
          <w:rFonts w:hint="eastAsia" w:eastAsia="仿宋_GB2312"/>
          <w:sz w:val="28"/>
          <w:szCs w:val="28"/>
          <w:lang w:val="en-US" w:eastAsia="zh-CN"/>
        </w:rPr>
        <w:t>24</w:t>
      </w:r>
      <w:r>
        <w:rPr>
          <w:rFonts w:eastAsia="仿宋_GB2312"/>
          <w:sz w:val="28"/>
          <w:szCs w:val="28"/>
        </w:rPr>
        <w:t>日印发</w:t>
      </w:r>
    </w:p>
    <w:sectPr>
      <w:pgSz w:w="11907" w:h="16840"/>
      <w:pgMar w:top="2098"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文星简仿宋">
    <w:altName w:val="仿宋"/>
    <w:panose1 w:val="00000000000000000000"/>
    <w:charset w:val="86"/>
    <w:family w:val="moder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numPr>
        <w:ilvl w:val="0"/>
        <w:numId w:val="1"/>
      </w:numPr>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numPr>
        <w:ilvl w:val="0"/>
        <w:numId w:val="2"/>
      </w:num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A461F"/>
    <w:multiLevelType w:val="multilevel"/>
    <w:tmpl w:val="155A461F"/>
    <w:lvl w:ilvl="0" w:tentative="0">
      <w:start w:val="5"/>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5C06742"/>
    <w:multiLevelType w:val="multilevel"/>
    <w:tmpl w:val="55C06742"/>
    <w:lvl w:ilvl="0" w:tentative="0">
      <w:start w:val="6"/>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1F032B"/>
    <w:rsid w:val="000019B5"/>
    <w:rsid w:val="00005199"/>
    <w:rsid w:val="00010DCF"/>
    <w:rsid w:val="00012BF0"/>
    <w:rsid w:val="00016EAE"/>
    <w:rsid w:val="00022432"/>
    <w:rsid w:val="000233A2"/>
    <w:rsid w:val="000301C2"/>
    <w:rsid w:val="000304DC"/>
    <w:rsid w:val="000311B1"/>
    <w:rsid w:val="00037024"/>
    <w:rsid w:val="00041BE8"/>
    <w:rsid w:val="00041C26"/>
    <w:rsid w:val="0004794A"/>
    <w:rsid w:val="000541C3"/>
    <w:rsid w:val="0005461B"/>
    <w:rsid w:val="000549CB"/>
    <w:rsid w:val="00056D0D"/>
    <w:rsid w:val="0006680A"/>
    <w:rsid w:val="00066CF4"/>
    <w:rsid w:val="00067634"/>
    <w:rsid w:val="000712F4"/>
    <w:rsid w:val="00071EAE"/>
    <w:rsid w:val="00072D11"/>
    <w:rsid w:val="00075597"/>
    <w:rsid w:val="00076007"/>
    <w:rsid w:val="000812FC"/>
    <w:rsid w:val="0008397C"/>
    <w:rsid w:val="000930C5"/>
    <w:rsid w:val="00094946"/>
    <w:rsid w:val="00096690"/>
    <w:rsid w:val="00097963"/>
    <w:rsid w:val="0009797A"/>
    <w:rsid w:val="000A3F56"/>
    <w:rsid w:val="000A48F0"/>
    <w:rsid w:val="000A5021"/>
    <w:rsid w:val="000B2673"/>
    <w:rsid w:val="000B3A13"/>
    <w:rsid w:val="000B608D"/>
    <w:rsid w:val="000D4A40"/>
    <w:rsid w:val="000D5487"/>
    <w:rsid w:val="000D65AD"/>
    <w:rsid w:val="000D7E2B"/>
    <w:rsid w:val="000D7F74"/>
    <w:rsid w:val="000E2EA0"/>
    <w:rsid w:val="000E6F1E"/>
    <w:rsid w:val="000F0A47"/>
    <w:rsid w:val="000F3FB8"/>
    <w:rsid w:val="000F6F75"/>
    <w:rsid w:val="00101085"/>
    <w:rsid w:val="00101647"/>
    <w:rsid w:val="00105869"/>
    <w:rsid w:val="001117AE"/>
    <w:rsid w:val="00112183"/>
    <w:rsid w:val="00112FA4"/>
    <w:rsid w:val="00114ACC"/>
    <w:rsid w:val="001159C2"/>
    <w:rsid w:val="00116F57"/>
    <w:rsid w:val="001201A2"/>
    <w:rsid w:val="00122E09"/>
    <w:rsid w:val="00125903"/>
    <w:rsid w:val="001312D7"/>
    <w:rsid w:val="0013487D"/>
    <w:rsid w:val="00146E8C"/>
    <w:rsid w:val="00153C7B"/>
    <w:rsid w:val="00155ABF"/>
    <w:rsid w:val="00157594"/>
    <w:rsid w:val="0015788F"/>
    <w:rsid w:val="0016179D"/>
    <w:rsid w:val="00163FD6"/>
    <w:rsid w:val="00167310"/>
    <w:rsid w:val="00172F41"/>
    <w:rsid w:val="00173558"/>
    <w:rsid w:val="00173A7B"/>
    <w:rsid w:val="00174F10"/>
    <w:rsid w:val="0018345F"/>
    <w:rsid w:val="00183848"/>
    <w:rsid w:val="0018460B"/>
    <w:rsid w:val="00187A3D"/>
    <w:rsid w:val="001977CE"/>
    <w:rsid w:val="001A1E95"/>
    <w:rsid w:val="001A5DBB"/>
    <w:rsid w:val="001A7DB9"/>
    <w:rsid w:val="001B0262"/>
    <w:rsid w:val="001B79CD"/>
    <w:rsid w:val="001C242D"/>
    <w:rsid w:val="001C4114"/>
    <w:rsid w:val="001C42EE"/>
    <w:rsid w:val="001C715C"/>
    <w:rsid w:val="001D48DF"/>
    <w:rsid w:val="001D7094"/>
    <w:rsid w:val="001D72A1"/>
    <w:rsid w:val="001E0EAC"/>
    <w:rsid w:val="001E326F"/>
    <w:rsid w:val="001E3691"/>
    <w:rsid w:val="001E4327"/>
    <w:rsid w:val="001F032B"/>
    <w:rsid w:val="001F2919"/>
    <w:rsid w:val="001F6CC4"/>
    <w:rsid w:val="001F7210"/>
    <w:rsid w:val="002004D8"/>
    <w:rsid w:val="0020292A"/>
    <w:rsid w:val="00203975"/>
    <w:rsid w:val="00203EAE"/>
    <w:rsid w:val="00204AC9"/>
    <w:rsid w:val="00206201"/>
    <w:rsid w:val="002072BD"/>
    <w:rsid w:val="002077CA"/>
    <w:rsid w:val="00212924"/>
    <w:rsid w:val="00215C87"/>
    <w:rsid w:val="0021788D"/>
    <w:rsid w:val="00220626"/>
    <w:rsid w:val="00222D04"/>
    <w:rsid w:val="00225B52"/>
    <w:rsid w:val="002267B6"/>
    <w:rsid w:val="00230646"/>
    <w:rsid w:val="00236333"/>
    <w:rsid w:val="0024051D"/>
    <w:rsid w:val="00251593"/>
    <w:rsid w:val="0025166B"/>
    <w:rsid w:val="002522AC"/>
    <w:rsid w:val="0025422B"/>
    <w:rsid w:val="002558B2"/>
    <w:rsid w:val="002731D0"/>
    <w:rsid w:val="00274E11"/>
    <w:rsid w:val="00282C41"/>
    <w:rsid w:val="002833CA"/>
    <w:rsid w:val="00283D75"/>
    <w:rsid w:val="00284AA5"/>
    <w:rsid w:val="00284ECC"/>
    <w:rsid w:val="002854A5"/>
    <w:rsid w:val="002876F1"/>
    <w:rsid w:val="0029102F"/>
    <w:rsid w:val="00296520"/>
    <w:rsid w:val="00297455"/>
    <w:rsid w:val="002A35C4"/>
    <w:rsid w:val="002A7E79"/>
    <w:rsid w:val="002B0C7A"/>
    <w:rsid w:val="002B257C"/>
    <w:rsid w:val="002C02B4"/>
    <w:rsid w:val="002C08A8"/>
    <w:rsid w:val="002C3FAD"/>
    <w:rsid w:val="002D2C3D"/>
    <w:rsid w:val="002D319F"/>
    <w:rsid w:val="002D5EA5"/>
    <w:rsid w:val="002D614A"/>
    <w:rsid w:val="002D670A"/>
    <w:rsid w:val="002D7DFD"/>
    <w:rsid w:val="002E08ED"/>
    <w:rsid w:val="002E1304"/>
    <w:rsid w:val="002E2D0E"/>
    <w:rsid w:val="002E2F7C"/>
    <w:rsid w:val="002E394F"/>
    <w:rsid w:val="002E4A6E"/>
    <w:rsid w:val="002E512E"/>
    <w:rsid w:val="002F08CE"/>
    <w:rsid w:val="002F1A65"/>
    <w:rsid w:val="002F365B"/>
    <w:rsid w:val="002F659F"/>
    <w:rsid w:val="003010C0"/>
    <w:rsid w:val="00301488"/>
    <w:rsid w:val="00301928"/>
    <w:rsid w:val="00305E18"/>
    <w:rsid w:val="00312FFB"/>
    <w:rsid w:val="00313C4B"/>
    <w:rsid w:val="00313EF5"/>
    <w:rsid w:val="00315554"/>
    <w:rsid w:val="00320F8B"/>
    <w:rsid w:val="0032356E"/>
    <w:rsid w:val="00323FE5"/>
    <w:rsid w:val="00327663"/>
    <w:rsid w:val="00330536"/>
    <w:rsid w:val="00330E72"/>
    <w:rsid w:val="00331AE5"/>
    <w:rsid w:val="00333304"/>
    <w:rsid w:val="00337420"/>
    <w:rsid w:val="00337EE3"/>
    <w:rsid w:val="00344E68"/>
    <w:rsid w:val="00345FFB"/>
    <w:rsid w:val="0034700F"/>
    <w:rsid w:val="00351AA9"/>
    <w:rsid w:val="00353893"/>
    <w:rsid w:val="00356D8F"/>
    <w:rsid w:val="003600FC"/>
    <w:rsid w:val="0036340B"/>
    <w:rsid w:val="003670A0"/>
    <w:rsid w:val="00367936"/>
    <w:rsid w:val="00367F29"/>
    <w:rsid w:val="00371E89"/>
    <w:rsid w:val="00374B87"/>
    <w:rsid w:val="00375A41"/>
    <w:rsid w:val="00376AF2"/>
    <w:rsid w:val="00376CBD"/>
    <w:rsid w:val="0038067D"/>
    <w:rsid w:val="00384D66"/>
    <w:rsid w:val="00387F42"/>
    <w:rsid w:val="003907A2"/>
    <w:rsid w:val="00392C19"/>
    <w:rsid w:val="00395A52"/>
    <w:rsid w:val="003969CF"/>
    <w:rsid w:val="00396DB0"/>
    <w:rsid w:val="003A7FAD"/>
    <w:rsid w:val="003B48EE"/>
    <w:rsid w:val="003B49AE"/>
    <w:rsid w:val="003B49B1"/>
    <w:rsid w:val="003B6121"/>
    <w:rsid w:val="003B64A9"/>
    <w:rsid w:val="003C15EE"/>
    <w:rsid w:val="003C43AB"/>
    <w:rsid w:val="003C46A4"/>
    <w:rsid w:val="003C6331"/>
    <w:rsid w:val="003C6B43"/>
    <w:rsid w:val="003D0351"/>
    <w:rsid w:val="003D0E2C"/>
    <w:rsid w:val="003D0F60"/>
    <w:rsid w:val="003D3E31"/>
    <w:rsid w:val="003D636C"/>
    <w:rsid w:val="003D6C51"/>
    <w:rsid w:val="003D7216"/>
    <w:rsid w:val="003E29C9"/>
    <w:rsid w:val="003E5826"/>
    <w:rsid w:val="003E7E8A"/>
    <w:rsid w:val="003E7EE1"/>
    <w:rsid w:val="003F2854"/>
    <w:rsid w:val="003F6720"/>
    <w:rsid w:val="003F7B48"/>
    <w:rsid w:val="00400D95"/>
    <w:rsid w:val="00410381"/>
    <w:rsid w:val="00412EB7"/>
    <w:rsid w:val="00414089"/>
    <w:rsid w:val="00415A27"/>
    <w:rsid w:val="0042503A"/>
    <w:rsid w:val="004314FA"/>
    <w:rsid w:val="00436A78"/>
    <w:rsid w:val="00436F07"/>
    <w:rsid w:val="004372B4"/>
    <w:rsid w:val="00437EFA"/>
    <w:rsid w:val="00440401"/>
    <w:rsid w:val="00440620"/>
    <w:rsid w:val="00443679"/>
    <w:rsid w:val="00443C34"/>
    <w:rsid w:val="00445625"/>
    <w:rsid w:val="00445815"/>
    <w:rsid w:val="004526F3"/>
    <w:rsid w:val="00454C95"/>
    <w:rsid w:val="00457710"/>
    <w:rsid w:val="004619F9"/>
    <w:rsid w:val="00462B37"/>
    <w:rsid w:val="004714CB"/>
    <w:rsid w:val="00472CC0"/>
    <w:rsid w:val="00473171"/>
    <w:rsid w:val="00473FF8"/>
    <w:rsid w:val="004779CD"/>
    <w:rsid w:val="004821A8"/>
    <w:rsid w:val="004823ED"/>
    <w:rsid w:val="00485734"/>
    <w:rsid w:val="004907CD"/>
    <w:rsid w:val="00495350"/>
    <w:rsid w:val="00495620"/>
    <w:rsid w:val="004959E3"/>
    <w:rsid w:val="004B3F88"/>
    <w:rsid w:val="004B4303"/>
    <w:rsid w:val="004B470E"/>
    <w:rsid w:val="004C177A"/>
    <w:rsid w:val="004C1B7C"/>
    <w:rsid w:val="004C59C7"/>
    <w:rsid w:val="004C7E04"/>
    <w:rsid w:val="004D04B5"/>
    <w:rsid w:val="004D090A"/>
    <w:rsid w:val="004E0E72"/>
    <w:rsid w:val="004E172C"/>
    <w:rsid w:val="004E2CFC"/>
    <w:rsid w:val="004E2EF8"/>
    <w:rsid w:val="004E3406"/>
    <w:rsid w:val="004E5A5A"/>
    <w:rsid w:val="004E6C2D"/>
    <w:rsid w:val="004F68B7"/>
    <w:rsid w:val="00500021"/>
    <w:rsid w:val="00502361"/>
    <w:rsid w:val="005054AC"/>
    <w:rsid w:val="00505A0B"/>
    <w:rsid w:val="005102A2"/>
    <w:rsid w:val="005104D9"/>
    <w:rsid w:val="00515391"/>
    <w:rsid w:val="005219D7"/>
    <w:rsid w:val="0052249A"/>
    <w:rsid w:val="00522728"/>
    <w:rsid w:val="005231BC"/>
    <w:rsid w:val="00524370"/>
    <w:rsid w:val="00527475"/>
    <w:rsid w:val="00527FA5"/>
    <w:rsid w:val="0054033F"/>
    <w:rsid w:val="0054196C"/>
    <w:rsid w:val="00557DB5"/>
    <w:rsid w:val="005612D5"/>
    <w:rsid w:val="00562152"/>
    <w:rsid w:val="00565045"/>
    <w:rsid w:val="00571766"/>
    <w:rsid w:val="00573292"/>
    <w:rsid w:val="00574508"/>
    <w:rsid w:val="00575E4D"/>
    <w:rsid w:val="00584048"/>
    <w:rsid w:val="00593D49"/>
    <w:rsid w:val="00594CD0"/>
    <w:rsid w:val="005961B7"/>
    <w:rsid w:val="005A0844"/>
    <w:rsid w:val="005A6149"/>
    <w:rsid w:val="005A6899"/>
    <w:rsid w:val="005B1609"/>
    <w:rsid w:val="005B515C"/>
    <w:rsid w:val="005D0266"/>
    <w:rsid w:val="005D2930"/>
    <w:rsid w:val="005D2DF7"/>
    <w:rsid w:val="005D4993"/>
    <w:rsid w:val="005D59B7"/>
    <w:rsid w:val="005D69DF"/>
    <w:rsid w:val="005D6E79"/>
    <w:rsid w:val="005D6F89"/>
    <w:rsid w:val="005D7124"/>
    <w:rsid w:val="005E4E82"/>
    <w:rsid w:val="005F5D4E"/>
    <w:rsid w:val="005F7FFA"/>
    <w:rsid w:val="00600321"/>
    <w:rsid w:val="006006DF"/>
    <w:rsid w:val="00600CDE"/>
    <w:rsid w:val="006020C5"/>
    <w:rsid w:val="006050F4"/>
    <w:rsid w:val="0060723D"/>
    <w:rsid w:val="006109F4"/>
    <w:rsid w:val="0061397B"/>
    <w:rsid w:val="0061647A"/>
    <w:rsid w:val="00616682"/>
    <w:rsid w:val="00622EAA"/>
    <w:rsid w:val="00624FA0"/>
    <w:rsid w:val="00626183"/>
    <w:rsid w:val="0063584E"/>
    <w:rsid w:val="006409F4"/>
    <w:rsid w:val="00642E19"/>
    <w:rsid w:val="00643D9E"/>
    <w:rsid w:val="00644E9D"/>
    <w:rsid w:val="006450A2"/>
    <w:rsid w:val="006451E3"/>
    <w:rsid w:val="00650D3D"/>
    <w:rsid w:val="0065134E"/>
    <w:rsid w:val="00653131"/>
    <w:rsid w:val="006533A7"/>
    <w:rsid w:val="006565AC"/>
    <w:rsid w:val="006642D3"/>
    <w:rsid w:val="00667302"/>
    <w:rsid w:val="006704CD"/>
    <w:rsid w:val="00670BD7"/>
    <w:rsid w:val="00673ACA"/>
    <w:rsid w:val="006817BE"/>
    <w:rsid w:val="00682220"/>
    <w:rsid w:val="00682DBB"/>
    <w:rsid w:val="00683D80"/>
    <w:rsid w:val="006847B1"/>
    <w:rsid w:val="0069005B"/>
    <w:rsid w:val="00694823"/>
    <w:rsid w:val="006968F6"/>
    <w:rsid w:val="006975F9"/>
    <w:rsid w:val="006A05D7"/>
    <w:rsid w:val="006A15C8"/>
    <w:rsid w:val="006A2D3D"/>
    <w:rsid w:val="006A3291"/>
    <w:rsid w:val="006A4E41"/>
    <w:rsid w:val="006A53C9"/>
    <w:rsid w:val="006B1C37"/>
    <w:rsid w:val="006B525E"/>
    <w:rsid w:val="006B57B1"/>
    <w:rsid w:val="006C7959"/>
    <w:rsid w:val="006C7A51"/>
    <w:rsid w:val="006D5AC1"/>
    <w:rsid w:val="006D672A"/>
    <w:rsid w:val="006E0D54"/>
    <w:rsid w:val="006E1414"/>
    <w:rsid w:val="006E320F"/>
    <w:rsid w:val="006E3511"/>
    <w:rsid w:val="006F1B6C"/>
    <w:rsid w:val="006F4302"/>
    <w:rsid w:val="006F4A41"/>
    <w:rsid w:val="006F6C85"/>
    <w:rsid w:val="006F708B"/>
    <w:rsid w:val="00701389"/>
    <w:rsid w:val="007015E6"/>
    <w:rsid w:val="00704F94"/>
    <w:rsid w:val="00705AE8"/>
    <w:rsid w:val="00712F82"/>
    <w:rsid w:val="0071562E"/>
    <w:rsid w:val="007161B5"/>
    <w:rsid w:val="0071702E"/>
    <w:rsid w:val="007172C4"/>
    <w:rsid w:val="00722958"/>
    <w:rsid w:val="00725295"/>
    <w:rsid w:val="00727F6E"/>
    <w:rsid w:val="00727F7D"/>
    <w:rsid w:val="007308AB"/>
    <w:rsid w:val="00733BA6"/>
    <w:rsid w:val="00734CDC"/>
    <w:rsid w:val="007355FF"/>
    <w:rsid w:val="00736AD2"/>
    <w:rsid w:val="0074047E"/>
    <w:rsid w:val="00740C6F"/>
    <w:rsid w:val="0074187A"/>
    <w:rsid w:val="00744D21"/>
    <w:rsid w:val="00750D8B"/>
    <w:rsid w:val="00751182"/>
    <w:rsid w:val="00752428"/>
    <w:rsid w:val="0075537D"/>
    <w:rsid w:val="007564C7"/>
    <w:rsid w:val="00756849"/>
    <w:rsid w:val="00757C63"/>
    <w:rsid w:val="00761250"/>
    <w:rsid w:val="007628FD"/>
    <w:rsid w:val="007667C7"/>
    <w:rsid w:val="00766FDB"/>
    <w:rsid w:val="0077028C"/>
    <w:rsid w:val="00774826"/>
    <w:rsid w:val="007753D2"/>
    <w:rsid w:val="00777C2F"/>
    <w:rsid w:val="00780846"/>
    <w:rsid w:val="00780B10"/>
    <w:rsid w:val="0078719B"/>
    <w:rsid w:val="00796903"/>
    <w:rsid w:val="007A154C"/>
    <w:rsid w:val="007A5102"/>
    <w:rsid w:val="007A59D1"/>
    <w:rsid w:val="007A6B17"/>
    <w:rsid w:val="007A74A8"/>
    <w:rsid w:val="007B4E52"/>
    <w:rsid w:val="007B572A"/>
    <w:rsid w:val="007B5F1F"/>
    <w:rsid w:val="007C2E8D"/>
    <w:rsid w:val="007C493F"/>
    <w:rsid w:val="007C6086"/>
    <w:rsid w:val="007C67D8"/>
    <w:rsid w:val="007D4F8C"/>
    <w:rsid w:val="007D5B29"/>
    <w:rsid w:val="007E34A4"/>
    <w:rsid w:val="007E3882"/>
    <w:rsid w:val="007E4A2E"/>
    <w:rsid w:val="007F1089"/>
    <w:rsid w:val="007F23A2"/>
    <w:rsid w:val="007F3966"/>
    <w:rsid w:val="007F5CF0"/>
    <w:rsid w:val="007F65E8"/>
    <w:rsid w:val="0080163F"/>
    <w:rsid w:val="00804528"/>
    <w:rsid w:val="00804E4F"/>
    <w:rsid w:val="0081127D"/>
    <w:rsid w:val="0081238C"/>
    <w:rsid w:val="00821C99"/>
    <w:rsid w:val="00826487"/>
    <w:rsid w:val="00826DF8"/>
    <w:rsid w:val="0082772D"/>
    <w:rsid w:val="00830111"/>
    <w:rsid w:val="00833453"/>
    <w:rsid w:val="00833A1D"/>
    <w:rsid w:val="00837BD6"/>
    <w:rsid w:val="00846414"/>
    <w:rsid w:val="00854C06"/>
    <w:rsid w:val="00861513"/>
    <w:rsid w:val="00861D45"/>
    <w:rsid w:val="00862F1E"/>
    <w:rsid w:val="0086371D"/>
    <w:rsid w:val="00865F52"/>
    <w:rsid w:val="00871BF2"/>
    <w:rsid w:val="0088095E"/>
    <w:rsid w:val="00883167"/>
    <w:rsid w:val="008837E3"/>
    <w:rsid w:val="008855D7"/>
    <w:rsid w:val="00886A47"/>
    <w:rsid w:val="00887C07"/>
    <w:rsid w:val="00893070"/>
    <w:rsid w:val="0089759B"/>
    <w:rsid w:val="008A2C29"/>
    <w:rsid w:val="008A7789"/>
    <w:rsid w:val="008B1939"/>
    <w:rsid w:val="008B1E89"/>
    <w:rsid w:val="008B310D"/>
    <w:rsid w:val="008B4BAE"/>
    <w:rsid w:val="008B5424"/>
    <w:rsid w:val="008C0291"/>
    <w:rsid w:val="008C030F"/>
    <w:rsid w:val="008C150F"/>
    <w:rsid w:val="008C1D7B"/>
    <w:rsid w:val="008C44E7"/>
    <w:rsid w:val="008C7E2E"/>
    <w:rsid w:val="008D08CB"/>
    <w:rsid w:val="008D15DB"/>
    <w:rsid w:val="008D339C"/>
    <w:rsid w:val="008D4891"/>
    <w:rsid w:val="008D79BE"/>
    <w:rsid w:val="008E16B9"/>
    <w:rsid w:val="008E24A9"/>
    <w:rsid w:val="008E3A87"/>
    <w:rsid w:val="008E6AF1"/>
    <w:rsid w:val="008F183C"/>
    <w:rsid w:val="008F2093"/>
    <w:rsid w:val="008F465A"/>
    <w:rsid w:val="008F4F8D"/>
    <w:rsid w:val="008F655A"/>
    <w:rsid w:val="009047CA"/>
    <w:rsid w:val="00904B0E"/>
    <w:rsid w:val="00905E12"/>
    <w:rsid w:val="00906168"/>
    <w:rsid w:val="009077B9"/>
    <w:rsid w:val="00911C34"/>
    <w:rsid w:val="00913CFF"/>
    <w:rsid w:val="00916F67"/>
    <w:rsid w:val="00920DAC"/>
    <w:rsid w:val="00922DA8"/>
    <w:rsid w:val="0092516B"/>
    <w:rsid w:val="00925556"/>
    <w:rsid w:val="00926C57"/>
    <w:rsid w:val="00931CDB"/>
    <w:rsid w:val="00933722"/>
    <w:rsid w:val="009337FB"/>
    <w:rsid w:val="00941D28"/>
    <w:rsid w:val="00945F5D"/>
    <w:rsid w:val="00946B8E"/>
    <w:rsid w:val="00950648"/>
    <w:rsid w:val="00950AB0"/>
    <w:rsid w:val="009606BD"/>
    <w:rsid w:val="00961295"/>
    <w:rsid w:val="00966D99"/>
    <w:rsid w:val="00975B9C"/>
    <w:rsid w:val="00977218"/>
    <w:rsid w:val="0098060B"/>
    <w:rsid w:val="00983460"/>
    <w:rsid w:val="00983A0C"/>
    <w:rsid w:val="00986733"/>
    <w:rsid w:val="009907B1"/>
    <w:rsid w:val="009A06EE"/>
    <w:rsid w:val="009A0CA2"/>
    <w:rsid w:val="009A4FC3"/>
    <w:rsid w:val="009B078C"/>
    <w:rsid w:val="009B28B6"/>
    <w:rsid w:val="009B3D0F"/>
    <w:rsid w:val="009C13A8"/>
    <w:rsid w:val="009C5DB3"/>
    <w:rsid w:val="009D0AEE"/>
    <w:rsid w:val="009D0FC6"/>
    <w:rsid w:val="009D1C69"/>
    <w:rsid w:val="009D5B2E"/>
    <w:rsid w:val="009E17E4"/>
    <w:rsid w:val="009E2C48"/>
    <w:rsid w:val="009E7AB0"/>
    <w:rsid w:val="009F12A7"/>
    <w:rsid w:val="00A00585"/>
    <w:rsid w:val="00A01131"/>
    <w:rsid w:val="00A02DB7"/>
    <w:rsid w:val="00A27D36"/>
    <w:rsid w:val="00A312DC"/>
    <w:rsid w:val="00A35723"/>
    <w:rsid w:val="00A36828"/>
    <w:rsid w:val="00A4365C"/>
    <w:rsid w:val="00A45478"/>
    <w:rsid w:val="00A5294E"/>
    <w:rsid w:val="00A53CF8"/>
    <w:rsid w:val="00A55A74"/>
    <w:rsid w:val="00A601C8"/>
    <w:rsid w:val="00A62CC9"/>
    <w:rsid w:val="00A65013"/>
    <w:rsid w:val="00A7584A"/>
    <w:rsid w:val="00A80BCD"/>
    <w:rsid w:val="00A82E24"/>
    <w:rsid w:val="00A85741"/>
    <w:rsid w:val="00A92B8A"/>
    <w:rsid w:val="00A96B42"/>
    <w:rsid w:val="00AA3DD8"/>
    <w:rsid w:val="00AA4A61"/>
    <w:rsid w:val="00AA70AA"/>
    <w:rsid w:val="00AA7C09"/>
    <w:rsid w:val="00AB007E"/>
    <w:rsid w:val="00AB1917"/>
    <w:rsid w:val="00AB3E9F"/>
    <w:rsid w:val="00AB410E"/>
    <w:rsid w:val="00AC192D"/>
    <w:rsid w:val="00AC2204"/>
    <w:rsid w:val="00AC769F"/>
    <w:rsid w:val="00AD34E4"/>
    <w:rsid w:val="00AD36F8"/>
    <w:rsid w:val="00AD3797"/>
    <w:rsid w:val="00AE2FFF"/>
    <w:rsid w:val="00AE789D"/>
    <w:rsid w:val="00AF00C3"/>
    <w:rsid w:val="00AF3C67"/>
    <w:rsid w:val="00AF4F4C"/>
    <w:rsid w:val="00AF4FE9"/>
    <w:rsid w:val="00B04D63"/>
    <w:rsid w:val="00B14D8D"/>
    <w:rsid w:val="00B16AAE"/>
    <w:rsid w:val="00B17907"/>
    <w:rsid w:val="00B2253B"/>
    <w:rsid w:val="00B2266B"/>
    <w:rsid w:val="00B26DB1"/>
    <w:rsid w:val="00B302C6"/>
    <w:rsid w:val="00B37817"/>
    <w:rsid w:val="00B43264"/>
    <w:rsid w:val="00B466EE"/>
    <w:rsid w:val="00B46D95"/>
    <w:rsid w:val="00B471FF"/>
    <w:rsid w:val="00B47232"/>
    <w:rsid w:val="00B66A26"/>
    <w:rsid w:val="00B70A1B"/>
    <w:rsid w:val="00B70DDF"/>
    <w:rsid w:val="00B729FA"/>
    <w:rsid w:val="00B75ED2"/>
    <w:rsid w:val="00B90354"/>
    <w:rsid w:val="00B91FD9"/>
    <w:rsid w:val="00B93719"/>
    <w:rsid w:val="00B94746"/>
    <w:rsid w:val="00B96D69"/>
    <w:rsid w:val="00B9739D"/>
    <w:rsid w:val="00BA7F89"/>
    <w:rsid w:val="00BB0702"/>
    <w:rsid w:val="00BB109E"/>
    <w:rsid w:val="00BB1B9F"/>
    <w:rsid w:val="00BB1D2A"/>
    <w:rsid w:val="00BB394A"/>
    <w:rsid w:val="00BB49AC"/>
    <w:rsid w:val="00BB5450"/>
    <w:rsid w:val="00BC07FD"/>
    <w:rsid w:val="00BC493D"/>
    <w:rsid w:val="00BC74CD"/>
    <w:rsid w:val="00BC7D7E"/>
    <w:rsid w:val="00BD6C72"/>
    <w:rsid w:val="00BD7F2F"/>
    <w:rsid w:val="00BE00FA"/>
    <w:rsid w:val="00BE06C9"/>
    <w:rsid w:val="00BE371D"/>
    <w:rsid w:val="00BF0896"/>
    <w:rsid w:val="00C0241E"/>
    <w:rsid w:val="00C02A75"/>
    <w:rsid w:val="00C03775"/>
    <w:rsid w:val="00C12E93"/>
    <w:rsid w:val="00C14449"/>
    <w:rsid w:val="00C17930"/>
    <w:rsid w:val="00C34078"/>
    <w:rsid w:val="00C36C03"/>
    <w:rsid w:val="00C37BF7"/>
    <w:rsid w:val="00C37E27"/>
    <w:rsid w:val="00C43F70"/>
    <w:rsid w:val="00C51548"/>
    <w:rsid w:val="00C60654"/>
    <w:rsid w:val="00C628A6"/>
    <w:rsid w:val="00C628DF"/>
    <w:rsid w:val="00C66F55"/>
    <w:rsid w:val="00C7092B"/>
    <w:rsid w:val="00C728C3"/>
    <w:rsid w:val="00C83FA3"/>
    <w:rsid w:val="00C9718D"/>
    <w:rsid w:val="00C977DE"/>
    <w:rsid w:val="00CA06AA"/>
    <w:rsid w:val="00CA3A52"/>
    <w:rsid w:val="00CA5224"/>
    <w:rsid w:val="00CA673A"/>
    <w:rsid w:val="00CA67FD"/>
    <w:rsid w:val="00CA72A0"/>
    <w:rsid w:val="00CB083B"/>
    <w:rsid w:val="00CB7F94"/>
    <w:rsid w:val="00CD17F7"/>
    <w:rsid w:val="00CD3D72"/>
    <w:rsid w:val="00CE0B28"/>
    <w:rsid w:val="00CE300D"/>
    <w:rsid w:val="00CE4451"/>
    <w:rsid w:val="00CE55A2"/>
    <w:rsid w:val="00CE7807"/>
    <w:rsid w:val="00CF1B31"/>
    <w:rsid w:val="00D00FEF"/>
    <w:rsid w:val="00D02506"/>
    <w:rsid w:val="00D03F00"/>
    <w:rsid w:val="00D04BB9"/>
    <w:rsid w:val="00D11A21"/>
    <w:rsid w:val="00D123EA"/>
    <w:rsid w:val="00D139DE"/>
    <w:rsid w:val="00D13E7D"/>
    <w:rsid w:val="00D25203"/>
    <w:rsid w:val="00D31967"/>
    <w:rsid w:val="00D31F20"/>
    <w:rsid w:val="00D31F31"/>
    <w:rsid w:val="00D42CDE"/>
    <w:rsid w:val="00D453DB"/>
    <w:rsid w:val="00D4637C"/>
    <w:rsid w:val="00D46AEC"/>
    <w:rsid w:val="00D50F2D"/>
    <w:rsid w:val="00D542DE"/>
    <w:rsid w:val="00D63440"/>
    <w:rsid w:val="00D63B15"/>
    <w:rsid w:val="00D665B9"/>
    <w:rsid w:val="00D7209B"/>
    <w:rsid w:val="00D742E5"/>
    <w:rsid w:val="00D7707C"/>
    <w:rsid w:val="00D77C29"/>
    <w:rsid w:val="00D82250"/>
    <w:rsid w:val="00D82402"/>
    <w:rsid w:val="00D91C0C"/>
    <w:rsid w:val="00D969F6"/>
    <w:rsid w:val="00D979FC"/>
    <w:rsid w:val="00DA367C"/>
    <w:rsid w:val="00DA4169"/>
    <w:rsid w:val="00DB40DF"/>
    <w:rsid w:val="00DB6CE0"/>
    <w:rsid w:val="00DB703A"/>
    <w:rsid w:val="00DC2A4A"/>
    <w:rsid w:val="00DD0267"/>
    <w:rsid w:val="00DD1FF7"/>
    <w:rsid w:val="00DD2899"/>
    <w:rsid w:val="00DD66E9"/>
    <w:rsid w:val="00DD77B1"/>
    <w:rsid w:val="00DE0920"/>
    <w:rsid w:val="00DE1C68"/>
    <w:rsid w:val="00DE7146"/>
    <w:rsid w:val="00DE7A5D"/>
    <w:rsid w:val="00DF151B"/>
    <w:rsid w:val="00DF1AB5"/>
    <w:rsid w:val="00DF1E32"/>
    <w:rsid w:val="00DF249D"/>
    <w:rsid w:val="00DF64DB"/>
    <w:rsid w:val="00E012EA"/>
    <w:rsid w:val="00E0607E"/>
    <w:rsid w:val="00E069EA"/>
    <w:rsid w:val="00E07347"/>
    <w:rsid w:val="00E1006C"/>
    <w:rsid w:val="00E1134D"/>
    <w:rsid w:val="00E13E5F"/>
    <w:rsid w:val="00E15FAC"/>
    <w:rsid w:val="00E17A46"/>
    <w:rsid w:val="00E20B21"/>
    <w:rsid w:val="00E249BA"/>
    <w:rsid w:val="00E24F59"/>
    <w:rsid w:val="00E2600A"/>
    <w:rsid w:val="00E30486"/>
    <w:rsid w:val="00E3058A"/>
    <w:rsid w:val="00E30A07"/>
    <w:rsid w:val="00E355FA"/>
    <w:rsid w:val="00E36509"/>
    <w:rsid w:val="00E3701C"/>
    <w:rsid w:val="00E47E24"/>
    <w:rsid w:val="00E51DF9"/>
    <w:rsid w:val="00E55EAC"/>
    <w:rsid w:val="00E6124E"/>
    <w:rsid w:val="00E63D9C"/>
    <w:rsid w:val="00E64247"/>
    <w:rsid w:val="00E715F4"/>
    <w:rsid w:val="00E716D6"/>
    <w:rsid w:val="00E77839"/>
    <w:rsid w:val="00E81FE2"/>
    <w:rsid w:val="00E82F68"/>
    <w:rsid w:val="00E85703"/>
    <w:rsid w:val="00E868B0"/>
    <w:rsid w:val="00E90ACB"/>
    <w:rsid w:val="00E92069"/>
    <w:rsid w:val="00E9470B"/>
    <w:rsid w:val="00E94F4A"/>
    <w:rsid w:val="00E953B6"/>
    <w:rsid w:val="00E97044"/>
    <w:rsid w:val="00EA5C61"/>
    <w:rsid w:val="00EB0D81"/>
    <w:rsid w:val="00EC008F"/>
    <w:rsid w:val="00EC2F07"/>
    <w:rsid w:val="00EC38CE"/>
    <w:rsid w:val="00EC4580"/>
    <w:rsid w:val="00EC4726"/>
    <w:rsid w:val="00EC640F"/>
    <w:rsid w:val="00ED14B2"/>
    <w:rsid w:val="00ED2434"/>
    <w:rsid w:val="00ED495F"/>
    <w:rsid w:val="00ED4FFD"/>
    <w:rsid w:val="00ED5792"/>
    <w:rsid w:val="00EE1F3B"/>
    <w:rsid w:val="00EF1E79"/>
    <w:rsid w:val="00EF5222"/>
    <w:rsid w:val="00F006DB"/>
    <w:rsid w:val="00F01601"/>
    <w:rsid w:val="00F01AE3"/>
    <w:rsid w:val="00F01FB4"/>
    <w:rsid w:val="00F06E63"/>
    <w:rsid w:val="00F11D2B"/>
    <w:rsid w:val="00F14F95"/>
    <w:rsid w:val="00F15EE2"/>
    <w:rsid w:val="00F16049"/>
    <w:rsid w:val="00F16DCF"/>
    <w:rsid w:val="00F25316"/>
    <w:rsid w:val="00F32CB7"/>
    <w:rsid w:val="00F34DDC"/>
    <w:rsid w:val="00F35A7C"/>
    <w:rsid w:val="00F406FC"/>
    <w:rsid w:val="00F46EFF"/>
    <w:rsid w:val="00F5578B"/>
    <w:rsid w:val="00F60298"/>
    <w:rsid w:val="00F604A8"/>
    <w:rsid w:val="00F649AE"/>
    <w:rsid w:val="00F651E3"/>
    <w:rsid w:val="00F65511"/>
    <w:rsid w:val="00F6600D"/>
    <w:rsid w:val="00F67BB9"/>
    <w:rsid w:val="00F7050E"/>
    <w:rsid w:val="00F71386"/>
    <w:rsid w:val="00F77536"/>
    <w:rsid w:val="00F82C24"/>
    <w:rsid w:val="00F8363A"/>
    <w:rsid w:val="00F845C2"/>
    <w:rsid w:val="00F86422"/>
    <w:rsid w:val="00F87AED"/>
    <w:rsid w:val="00F9680D"/>
    <w:rsid w:val="00F971AA"/>
    <w:rsid w:val="00FA1A85"/>
    <w:rsid w:val="00FA325B"/>
    <w:rsid w:val="00FA3827"/>
    <w:rsid w:val="00FA5CF3"/>
    <w:rsid w:val="00FA7BA1"/>
    <w:rsid w:val="00FB13B4"/>
    <w:rsid w:val="00FB2181"/>
    <w:rsid w:val="00FB4A1E"/>
    <w:rsid w:val="00FB65BB"/>
    <w:rsid w:val="00FB6FCA"/>
    <w:rsid w:val="00FC4749"/>
    <w:rsid w:val="00FC5090"/>
    <w:rsid w:val="00FC7A4B"/>
    <w:rsid w:val="00FD53EF"/>
    <w:rsid w:val="00FD5740"/>
    <w:rsid w:val="00FE4076"/>
    <w:rsid w:val="00FE691C"/>
    <w:rsid w:val="00FE6965"/>
    <w:rsid w:val="00FF10FF"/>
    <w:rsid w:val="00FF1E8E"/>
    <w:rsid w:val="00FF3558"/>
    <w:rsid w:val="00FF434A"/>
    <w:rsid w:val="00FF6E6A"/>
    <w:rsid w:val="062E2629"/>
    <w:rsid w:val="199E0426"/>
    <w:rsid w:val="2EBE66A1"/>
    <w:rsid w:val="308E4758"/>
    <w:rsid w:val="3E733A23"/>
    <w:rsid w:val="40EE0BC4"/>
    <w:rsid w:val="494A230E"/>
    <w:rsid w:val="4B7F5843"/>
    <w:rsid w:val="509759C3"/>
    <w:rsid w:val="527641DA"/>
    <w:rsid w:val="630F28A7"/>
    <w:rsid w:val="68193A9A"/>
    <w:rsid w:val="6B3C600C"/>
    <w:rsid w:val="7465265C"/>
    <w:rsid w:val="75F333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25"/>
        <o:r id="V:Rule2" type="connector" idref="#_x0000_s1192"/>
        <o:r id="V:Rule3" type="connector" idref="#_x0000_s1193"/>
        <o:r id="V:Rule4" type="connector" idref="#_x0000_s1195"/>
        <o:r id="V:Rule5" type="connector" idref="#_x0000_s1196"/>
        <o:r id="V:Rule6" type="connector" idref="#_x0000_s1197"/>
        <o:r id="V:Rule7" type="connector" idref="#直接箭头连接符 11"/>
        <o:r id="V:Rule8" type="connector" idref="#_x0000_s1200"/>
        <o:r id="V:Rule9" type="connector" idref="#直接箭头连接符 127"/>
        <o:r id="V:Rule10" type="connector" idref="#_x0000_s1218"/>
        <o:r id="V:Rule11" type="connector" idref="#直接箭头连接符 122"/>
        <o:r id="V:Rule12" type="connector" idref="#直接箭头连接符 33"/>
        <o:r id="V:Rule13" type="connector" idref="#直接箭头连接符 46"/>
        <o:r id="V:Rule14" type="connector" idref="#直接箭头连接符 47"/>
        <o:r id="V:Rule15" type="connector" idref="#_x0000_s1224"/>
        <o:r id="V:Rule16" type="connector" idref="#_x0000_s1225"/>
        <o:r id="V:Rule17" type="connector" idref="#_x0000_s1227"/>
        <o:r id="V:Rule18" type="connector" idref="#_x0000_s1229"/>
        <o:r id="V:Rule19" type="connector" idref="#_x0000_s1232"/>
        <o:r id="V:Rule20" type="connector" idref="#_x0000_s1233"/>
        <o:r id="V:Rule21" type="connector" idref="#_x0000_s1236"/>
        <o:r id="V:Rule22" type="connector" idref="#_x0000_s127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0" w:semiHidden="0" w:name="header"/>
    <w:lsdException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widowControl/>
      <w:spacing w:before="100" w:beforeAutospacing="1" w:after="100" w:afterAutospacing="1"/>
      <w:jc w:val="left"/>
      <w:outlineLvl w:val="0"/>
    </w:pPr>
    <w:rPr>
      <w:rFonts w:ascii="宋体" w:hAnsi="宋体" w:eastAsia="等线" w:cs="宋体"/>
      <w:b/>
      <w:bCs/>
      <w:kern w:val="36"/>
      <w:sz w:val="48"/>
      <w:szCs w:val="48"/>
    </w:rPr>
  </w:style>
  <w:style w:type="paragraph" w:styleId="3">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5"/>
    <w:qFormat/>
    <w:uiPriority w:val="9"/>
    <w:pPr>
      <w:spacing w:beforeAutospacing="1" w:afterAutospacing="1"/>
      <w:jc w:val="left"/>
      <w:outlineLvl w:val="2"/>
    </w:pPr>
    <w:rPr>
      <w:rFonts w:hint="eastAsia" w:ascii="宋体" w:hAnsi="宋体"/>
      <w:b/>
      <w:kern w:val="0"/>
      <w:sz w:val="27"/>
      <w:szCs w:val="27"/>
    </w:rPr>
  </w:style>
  <w:style w:type="paragraph" w:styleId="5">
    <w:name w:val="heading 4"/>
    <w:basedOn w:val="1"/>
    <w:next w:val="1"/>
    <w:link w:val="38"/>
    <w:qFormat/>
    <w:uiPriority w:val="9"/>
    <w:pPr>
      <w:keepNext/>
      <w:keepLines/>
      <w:widowControl/>
      <w:spacing w:before="200" w:line="576" w:lineRule="exact"/>
      <w:ind w:firstLine="200" w:firstLineChars="200"/>
      <w:jc w:val="left"/>
      <w:outlineLvl w:val="3"/>
    </w:pPr>
    <w:rPr>
      <w:rFonts w:ascii="Cambria" w:hAnsi="Cambria"/>
      <w:b/>
      <w:bCs/>
      <w:i/>
      <w:iCs/>
      <w:color w:val="4F81BD"/>
      <w:kern w:val="0"/>
      <w:sz w:val="32"/>
      <w:szCs w:val="22"/>
      <w:lang w:eastAsia="en-US" w:bidi="en-US"/>
    </w:rPr>
  </w:style>
  <w:style w:type="paragraph" w:styleId="6">
    <w:name w:val="heading 5"/>
    <w:basedOn w:val="1"/>
    <w:next w:val="1"/>
    <w:link w:val="39"/>
    <w:qFormat/>
    <w:uiPriority w:val="9"/>
    <w:pPr>
      <w:keepNext/>
      <w:keepLines/>
      <w:widowControl/>
      <w:spacing w:before="200" w:line="576" w:lineRule="exact"/>
      <w:ind w:firstLine="200" w:firstLineChars="200"/>
      <w:jc w:val="left"/>
      <w:outlineLvl w:val="4"/>
    </w:pPr>
    <w:rPr>
      <w:rFonts w:ascii="Cambria" w:hAnsi="Cambria"/>
      <w:color w:val="243F60"/>
      <w:kern w:val="0"/>
      <w:sz w:val="32"/>
      <w:szCs w:val="22"/>
      <w:lang w:eastAsia="en-US" w:bidi="en-US"/>
    </w:rPr>
  </w:style>
  <w:style w:type="paragraph" w:styleId="7">
    <w:name w:val="heading 6"/>
    <w:basedOn w:val="1"/>
    <w:next w:val="1"/>
    <w:link w:val="40"/>
    <w:qFormat/>
    <w:uiPriority w:val="9"/>
    <w:pPr>
      <w:keepNext/>
      <w:keepLines/>
      <w:widowControl/>
      <w:spacing w:before="200" w:line="576" w:lineRule="exact"/>
      <w:ind w:firstLine="200" w:firstLineChars="200"/>
      <w:jc w:val="left"/>
      <w:outlineLvl w:val="5"/>
    </w:pPr>
    <w:rPr>
      <w:rFonts w:ascii="Cambria" w:hAnsi="Cambria"/>
      <w:i/>
      <w:iCs/>
      <w:color w:val="243F60"/>
      <w:kern w:val="0"/>
      <w:sz w:val="32"/>
      <w:szCs w:val="22"/>
      <w:lang w:eastAsia="en-US" w:bidi="en-US"/>
    </w:rPr>
  </w:style>
  <w:style w:type="paragraph" w:styleId="8">
    <w:name w:val="heading 7"/>
    <w:basedOn w:val="1"/>
    <w:next w:val="1"/>
    <w:link w:val="41"/>
    <w:qFormat/>
    <w:uiPriority w:val="9"/>
    <w:pPr>
      <w:keepNext/>
      <w:keepLines/>
      <w:widowControl/>
      <w:spacing w:before="200" w:line="576" w:lineRule="exact"/>
      <w:ind w:firstLine="200" w:firstLineChars="200"/>
      <w:jc w:val="left"/>
      <w:outlineLvl w:val="6"/>
    </w:pPr>
    <w:rPr>
      <w:rFonts w:ascii="Cambria" w:hAnsi="Cambria"/>
      <w:i/>
      <w:iCs/>
      <w:color w:val="404040"/>
      <w:kern w:val="0"/>
      <w:sz w:val="32"/>
      <w:szCs w:val="22"/>
      <w:lang w:eastAsia="en-US" w:bidi="en-US"/>
    </w:rPr>
  </w:style>
  <w:style w:type="paragraph" w:styleId="9">
    <w:name w:val="heading 8"/>
    <w:basedOn w:val="1"/>
    <w:next w:val="1"/>
    <w:link w:val="42"/>
    <w:qFormat/>
    <w:uiPriority w:val="9"/>
    <w:pPr>
      <w:keepNext/>
      <w:keepLines/>
      <w:widowControl/>
      <w:spacing w:before="200" w:line="576" w:lineRule="exact"/>
      <w:ind w:firstLine="200" w:firstLineChars="200"/>
      <w:jc w:val="left"/>
      <w:outlineLvl w:val="7"/>
    </w:pPr>
    <w:rPr>
      <w:rFonts w:ascii="Cambria" w:hAnsi="Cambria"/>
      <w:color w:val="4F81BD"/>
      <w:kern w:val="0"/>
      <w:sz w:val="20"/>
      <w:szCs w:val="20"/>
      <w:lang w:eastAsia="en-US" w:bidi="en-US"/>
    </w:rPr>
  </w:style>
  <w:style w:type="paragraph" w:styleId="10">
    <w:name w:val="heading 9"/>
    <w:basedOn w:val="1"/>
    <w:next w:val="1"/>
    <w:link w:val="43"/>
    <w:qFormat/>
    <w:uiPriority w:val="9"/>
    <w:pPr>
      <w:keepNext/>
      <w:keepLines/>
      <w:widowControl/>
      <w:spacing w:before="200" w:line="576" w:lineRule="exact"/>
      <w:ind w:firstLine="200" w:firstLineChars="200"/>
      <w:jc w:val="left"/>
      <w:outlineLvl w:val="8"/>
    </w:pPr>
    <w:rPr>
      <w:rFonts w:ascii="Cambria" w:hAnsi="Cambria"/>
      <w:i/>
      <w:iCs/>
      <w:color w:val="404040"/>
      <w:kern w:val="0"/>
      <w:sz w:val="20"/>
      <w:szCs w:val="20"/>
      <w:lang w:eastAsia="en-US" w:bidi="en-U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53"/>
    <w:unhideWhenUsed/>
    <w:qFormat/>
    <w:locked/>
    <w:uiPriority w:val="99"/>
    <w:rPr>
      <w:rFonts w:ascii="Calibri" w:hAnsi="Calibri"/>
      <w:kern w:val="0"/>
      <w:sz w:val="30"/>
      <w:szCs w:val="21"/>
    </w:rPr>
  </w:style>
  <w:style w:type="paragraph" w:styleId="12">
    <w:name w:val="Body Text Indent"/>
    <w:basedOn w:val="1"/>
    <w:link w:val="33"/>
    <w:qFormat/>
    <w:locked/>
    <w:uiPriority w:val="0"/>
    <w:pPr>
      <w:ind w:firstLine="602" w:firstLineChars="200"/>
    </w:pPr>
    <w:rPr>
      <w:rFonts w:ascii="仿宋_GB2312" w:eastAsia="仿宋_GB2312"/>
      <w:b/>
      <w:kern w:val="0"/>
      <w:sz w:val="30"/>
      <w:szCs w:val="20"/>
    </w:rPr>
  </w:style>
  <w:style w:type="paragraph" w:styleId="13">
    <w:name w:val="Date"/>
    <w:basedOn w:val="1"/>
    <w:next w:val="1"/>
    <w:link w:val="28"/>
    <w:qFormat/>
    <w:uiPriority w:val="99"/>
    <w:pPr>
      <w:ind w:left="100" w:leftChars="2500"/>
    </w:pPr>
  </w:style>
  <w:style w:type="paragraph" w:styleId="14">
    <w:name w:val="Balloon Text"/>
    <w:basedOn w:val="1"/>
    <w:link w:val="29"/>
    <w:uiPriority w:val="0"/>
    <w:rPr>
      <w:sz w:val="18"/>
      <w:szCs w:val="18"/>
    </w:rPr>
  </w:style>
  <w:style w:type="paragraph" w:styleId="15">
    <w:name w:val="footer"/>
    <w:basedOn w:val="1"/>
    <w:link w:val="31"/>
    <w:uiPriority w:val="0"/>
    <w:pPr>
      <w:tabs>
        <w:tab w:val="center" w:pos="4153"/>
        <w:tab w:val="right" w:pos="8306"/>
      </w:tabs>
      <w:snapToGrid w:val="0"/>
      <w:jc w:val="left"/>
    </w:pPr>
    <w:rPr>
      <w:sz w:val="18"/>
      <w:szCs w:val="18"/>
    </w:rPr>
  </w:style>
  <w:style w:type="paragraph" w:styleId="16">
    <w:name w:val="header"/>
    <w:basedOn w:val="1"/>
    <w:link w:val="30"/>
    <w:qFormat/>
    <w:uiPriority w:val="0"/>
    <w:pPr>
      <w:tabs>
        <w:tab w:val="center" w:pos="4153"/>
        <w:tab w:val="right" w:pos="8306"/>
      </w:tabs>
      <w:snapToGrid w:val="0"/>
      <w:jc w:val="center"/>
    </w:pPr>
    <w:rPr>
      <w:sz w:val="18"/>
      <w:szCs w:val="18"/>
    </w:rPr>
  </w:style>
  <w:style w:type="paragraph" w:styleId="17">
    <w:name w:val="toc 1"/>
    <w:basedOn w:val="1"/>
    <w:next w:val="1"/>
    <w:qFormat/>
    <w:uiPriority w:val="99"/>
    <w:pPr>
      <w:tabs>
        <w:tab w:val="right" w:leader="dot" w:pos="10070"/>
      </w:tabs>
      <w:jc w:val="center"/>
    </w:pPr>
    <w:rPr>
      <w:rFonts w:ascii="方正小标宋简体" w:hAnsi="Calibri" w:eastAsia="方正小标宋简体"/>
      <w:b/>
      <w:sz w:val="44"/>
      <w:szCs w:val="44"/>
    </w:rPr>
  </w:style>
  <w:style w:type="paragraph" w:styleId="18">
    <w:name w:val="Subtitle"/>
    <w:basedOn w:val="1"/>
    <w:next w:val="1"/>
    <w:link w:val="56"/>
    <w:qFormat/>
    <w:uiPriority w:val="11"/>
    <w:pPr>
      <w:widowControl/>
      <w:spacing w:line="576" w:lineRule="exact"/>
      <w:ind w:firstLine="200" w:firstLineChars="200"/>
      <w:jc w:val="left"/>
    </w:pPr>
    <w:rPr>
      <w:rFonts w:ascii="Cambria" w:hAnsi="Cambria"/>
      <w:i/>
      <w:iCs/>
      <w:color w:val="4F81BD"/>
      <w:spacing w:val="15"/>
      <w:kern w:val="0"/>
      <w:sz w:val="24"/>
      <w:lang w:eastAsia="en-US" w:bidi="en-US"/>
    </w:rPr>
  </w:style>
  <w:style w:type="paragraph" w:styleId="19">
    <w:name w:val="Normal (Web)"/>
    <w:basedOn w:val="1"/>
    <w:qFormat/>
    <w:locked/>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4"/>
    <w:qFormat/>
    <w:uiPriority w:val="10"/>
    <w:pPr>
      <w:widowControl/>
      <w:pBdr>
        <w:bottom w:val="single" w:color="4F81BD" w:sz="8" w:space="4"/>
      </w:pBdr>
      <w:spacing w:after="300"/>
      <w:ind w:firstLine="200" w:firstLineChars="200"/>
      <w:contextualSpacing/>
      <w:jc w:val="left"/>
    </w:pPr>
    <w:rPr>
      <w:rFonts w:ascii="Cambria" w:hAnsi="Cambria"/>
      <w:color w:val="17365D"/>
      <w:spacing w:val="5"/>
      <w:kern w:val="28"/>
      <w:sz w:val="52"/>
      <w:szCs w:val="52"/>
      <w:lang w:eastAsia="en-US" w:bidi="en-U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rPr>
      <w:rFonts w:cs="Times New Roman"/>
    </w:rPr>
  </w:style>
  <w:style w:type="character" w:styleId="26">
    <w:name w:val="Hyperlink"/>
    <w:basedOn w:val="23"/>
    <w:qFormat/>
    <w:locked/>
    <w:uiPriority w:val="99"/>
    <w:rPr>
      <w:color w:val="0000FF"/>
      <w:u w:val="single"/>
    </w:rPr>
  </w:style>
  <w:style w:type="paragraph" w:styleId="27">
    <w:name w:val="List Paragraph"/>
    <w:basedOn w:val="1"/>
    <w:qFormat/>
    <w:uiPriority w:val="34"/>
    <w:pPr>
      <w:ind w:firstLine="420" w:firstLineChars="200"/>
    </w:pPr>
  </w:style>
  <w:style w:type="character" w:customStyle="1" w:styleId="28">
    <w:name w:val="日期 Char"/>
    <w:basedOn w:val="23"/>
    <w:link w:val="13"/>
    <w:qFormat/>
    <w:locked/>
    <w:uiPriority w:val="99"/>
    <w:rPr>
      <w:rFonts w:cs="Times New Roman"/>
      <w:kern w:val="2"/>
      <w:sz w:val="24"/>
      <w:szCs w:val="24"/>
    </w:rPr>
  </w:style>
  <w:style w:type="character" w:customStyle="1" w:styleId="29">
    <w:name w:val="批注框文本 Char"/>
    <w:basedOn w:val="23"/>
    <w:link w:val="14"/>
    <w:qFormat/>
    <w:locked/>
    <w:uiPriority w:val="0"/>
    <w:rPr>
      <w:rFonts w:cs="Times New Roman"/>
      <w:kern w:val="2"/>
      <w:sz w:val="18"/>
      <w:szCs w:val="18"/>
    </w:rPr>
  </w:style>
  <w:style w:type="character" w:customStyle="1" w:styleId="30">
    <w:name w:val="页眉 Char"/>
    <w:basedOn w:val="23"/>
    <w:link w:val="16"/>
    <w:qFormat/>
    <w:locked/>
    <w:uiPriority w:val="0"/>
    <w:rPr>
      <w:kern w:val="2"/>
      <w:sz w:val="18"/>
      <w:szCs w:val="18"/>
    </w:rPr>
  </w:style>
  <w:style w:type="character" w:customStyle="1" w:styleId="31">
    <w:name w:val="页脚 Char"/>
    <w:basedOn w:val="23"/>
    <w:link w:val="15"/>
    <w:qFormat/>
    <w:locked/>
    <w:uiPriority w:val="0"/>
    <w:rPr>
      <w:rFonts w:cs="Times New Roman"/>
      <w:sz w:val="18"/>
      <w:szCs w:val="18"/>
    </w:rPr>
  </w:style>
  <w:style w:type="character" w:customStyle="1" w:styleId="32">
    <w:name w:val="正文文本缩进 Char"/>
    <w:link w:val="12"/>
    <w:qFormat/>
    <w:locked/>
    <w:uiPriority w:val="0"/>
    <w:rPr>
      <w:rFonts w:ascii="仿宋_GB2312" w:eastAsia="仿宋_GB2312"/>
      <w:b/>
      <w:sz w:val="30"/>
    </w:rPr>
  </w:style>
  <w:style w:type="character" w:customStyle="1" w:styleId="33">
    <w:name w:val="正文文本缩进 Char1"/>
    <w:basedOn w:val="23"/>
    <w:link w:val="12"/>
    <w:semiHidden/>
    <w:qFormat/>
    <w:uiPriority w:val="99"/>
    <w:rPr>
      <w:kern w:val="2"/>
      <w:sz w:val="21"/>
      <w:szCs w:val="24"/>
    </w:rPr>
  </w:style>
  <w:style w:type="paragraph" w:customStyle="1" w:styleId="3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35">
    <w:name w:val="标题 3 Char"/>
    <w:basedOn w:val="23"/>
    <w:link w:val="4"/>
    <w:qFormat/>
    <w:uiPriority w:val="9"/>
    <w:rPr>
      <w:rFonts w:ascii="宋体" w:hAnsi="宋体"/>
      <w:b/>
      <w:sz w:val="27"/>
      <w:szCs w:val="27"/>
    </w:rPr>
  </w:style>
  <w:style w:type="character" w:customStyle="1" w:styleId="36">
    <w:name w:val="标题 1 Char"/>
    <w:basedOn w:val="23"/>
    <w:link w:val="2"/>
    <w:qFormat/>
    <w:uiPriority w:val="9"/>
    <w:rPr>
      <w:rFonts w:ascii="宋体" w:hAnsi="宋体" w:eastAsia="等线" w:cs="宋体"/>
      <w:b/>
      <w:bCs/>
      <w:kern w:val="36"/>
      <w:sz w:val="48"/>
      <w:szCs w:val="48"/>
    </w:rPr>
  </w:style>
  <w:style w:type="character" w:customStyle="1" w:styleId="37">
    <w:name w:val="标题 2 Char"/>
    <w:basedOn w:val="23"/>
    <w:link w:val="3"/>
    <w:qFormat/>
    <w:uiPriority w:val="9"/>
    <w:rPr>
      <w:rFonts w:ascii="Cambria" w:hAnsi="Cambria"/>
      <w:b/>
      <w:bCs/>
      <w:kern w:val="2"/>
      <w:sz w:val="32"/>
      <w:szCs w:val="32"/>
    </w:rPr>
  </w:style>
  <w:style w:type="character" w:customStyle="1" w:styleId="38">
    <w:name w:val="标题 4 Char"/>
    <w:basedOn w:val="23"/>
    <w:link w:val="5"/>
    <w:qFormat/>
    <w:uiPriority w:val="9"/>
    <w:rPr>
      <w:rFonts w:ascii="Cambria" w:hAnsi="Cambria"/>
      <w:b/>
      <w:bCs/>
      <w:i/>
      <w:iCs/>
      <w:color w:val="4F81BD"/>
      <w:sz w:val="32"/>
      <w:szCs w:val="22"/>
      <w:lang w:eastAsia="en-US" w:bidi="en-US"/>
    </w:rPr>
  </w:style>
  <w:style w:type="character" w:customStyle="1" w:styleId="39">
    <w:name w:val="标题 5 Char"/>
    <w:basedOn w:val="23"/>
    <w:link w:val="6"/>
    <w:qFormat/>
    <w:uiPriority w:val="9"/>
    <w:rPr>
      <w:rFonts w:ascii="Cambria" w:hAnsi="Cambria"/>
      <w:color w:val="243F60"/>
      <w:sz w:val="32"/>
      <w:szCs w:val="22"/>
      <w:lang w:eastAsia="en-US" w:bidi="en-US"/>
    </w:rPr>
  </w:style>
  <w:style w:type="character" w:customStyle="1" w:styleId="40">
    <w:name w:val="标题 6 Char"/>
    <w:basedOn w:val="23"/>
    <w:link w:val="7"/>
    <w:qFormat/>
    <w:uiPriority w:val="9"/>
    <w:rPr>
      <w:rFonts w:ascii="Cambria" w:hAnsi="Cambria"/>
      <w:i/>
      <w:iCs/>
      <w:color w:val="243F60"/>
      <w:sz w:val="32"/>
      <w:szCs w:val="22"/>
      <w:lang w:eastAsia="en-US" w:bidi="en-US"/>
    </w:rPr>
  </w:style>
  <w:style w:type="character" w:customStyle="1" w:styleId="41">
    <w:name w:val="标题 7 Char"/>
    <w:basedOn w:val="23"/>
    <w:link w:val="8"/>
    <w:qFormat/>
    <w:uiPriority w:val="9"/>
    <w:rPr>
      <w:rFonts w:ascii="Cambria" w:hAnsi="Cambria"/>
      <w:i/>
      <w:iCs/>
      <w:color w:val="404040"/>
      <w:sz w:val="32"/>
      <w:szCs w:val="22"/>
      <w:lang w:eastAsia="en-US" w:bidi="en-US"/>
    </w:rPr>
  </w:style>
  <w:style w:type="character" w:customStyle="1" w:styleId="42">
    <w:name w:val="标题 8 Char"/>
    <w:basedOn w:val="23"/>
    <w:link w:val="9"/>
    <w:qFormat/>
    <w:uiPriority w:val="9"/>
    <w:rPr>
      <w:rFonts w:ascii="Cambria" w:hAnsi="Cambria"/>
      <w:color w:val="4F81BD"/>
      <w:lang w:eastAsia="en-US" w:bidi="en-US"/>
    </w:rPr>
  </w:style>
  <w:style w:type="character" w:customStyle="1" w:styleId="43">
    <w:name w:val="标题 9 Char"/>
    <w:basedOn w:val="23"/>
    <w:link w:val="10"/>
    <w:qFormat/>
    <w:uiPriority w:val="9"/>
    <w:rPr>
      <w:rFonts w:ascii="Cambria" w:hAnsi="Cambria"/>
      <w:i/>
      <w:iCs/>
      <w:color w:val="404040"/>
      <w:lang w:eastAsia="en-US" w:bidi="en-US"/>
    </w:rPr>
  </w:style>
  <w:style w:type="character" w:customStyle="1" w:styleId="44">
    <w:name w:val="标题 Char"/>
    <w:basedOn w:val="23"/>
    <w:link w:val="20"/>
    <w:qFormat/>
    <w:uiPriority w:val="10"/>
    <w:rPr>
      <w:rFonts w:ascii="Cambria" w:hAnsi="Cambria"/>
      <w:color w:val="17365D"/>
      <w:spacing w:val="5"/>
      <w:kern w:val="28"/>
      <w:sz w:val="52"/>
      <w:szCs w:val="52"/>
      <w:lang w:eastAsia="en-US" w:bidi="en-US"/>
    </w:rPr>
  </w:style>
  <w:style w:type="character" w:customStyle="1" w:styleId="45">
    <w:name w:val="正文文本 Char"/>
    <w:basedOn w:val="23"/>
    <w:link w:val="11"/>
    <w:qFormat/>
    <w:uiPriority w:val="99"/>
    <w:rPr>
      <w:rFonts w:ascii="Calibri" w:hAnsi="Calibri"/>
      <w:sz w:val="30"/>
      <w:szCs w:val="21"/>
    </w:rPr>
  </w:style>
  <w:style w:type="character" w:customStyle="1" w:styleId="46">
    <w:name w:val="副标题 Char"/>
    <w:basedOn w:val="23"/>
    <w:link w:val="18"/>
    <w:qFormat/>
    <w:uiPriority w:val="11"/>
    <w:rPr>
      <w:rFonts w:ascii="Cambria" w:hAnsi="Cambria"/>
      <w:i/>
      <w:iCs/>
      <w:color w:val="4F81BD"/>
      <w:spacing w:val="15"/>
      <w:sz w:val="24"/>
      <w:szCs w:val="24"/>
      <w:lang w:eastAsia="en-US" w:bidi="en-US"/>
    </w:rPr>
  </w:style>
  <w:style w:type="character" w:customStyle="1" w:styleId="47">
    <w:name w:val="引用 Char"/>
    <w:basedOn w:val="23"/>
    <w:qFormat/>
    <w:uiPriority w:val="29"/>
    <w:rPr>
      <w:rFonts w:ascii="Calibri" w:hAnsi="Calibri" w:eastAsia="仿宋_GB2312"/>
      <w:i/>
      <w:iCs/>
      <w:color w:val="000000"/>
      <w:sz w:val="32"/>
      <w:szCs w:val="22"/>
      <w:lang w:eastAsia="en-US" w:bidi="en-US"/>
    </w:rPr>
  </w:style>
  <w:style w:type="paragraph" w:styleId="48">
    <w:name w:val="Quote"/>
    <w:basedOn w:val="1"/>
    <w:next w:val="1"/>
    <w:link w:val="55"/>
    <w:qFormat/>
    <w:uiPriority w:val="29"/>
    <w:pPr>
      <w:widowControl/>
      <w:spacing w:line="576" w:lineRule="exact"/>
      <w:ind w:firstLine="200" w:firstLineChars="200"/>
      <w:jc w:val="left"/>
    </w:pPr>
    <w:rPr>
      <w:rFonts w:ascii="Calibri" w:hAnsi="Calibri" w:eastAsia="仿宋_GB2312"/>
      <w:i/>
      <w:iCs/>
      <w:color w:val="000000"/>
      <w:kern w:val="0"/>
      <w:sz w:val="32"/>
      <w:szCs w:val="22"/>
      <w:lang w:eastAsia="en-US" w:bidi="en-US"/>
    </w:rPr>
  </w:style>
  <w:style w:type="character" w:customStyle="1" w:styleId="49">
    <w:name w:val="正文 仿宋_GB2312 (符号) 宋体 三号"/>
    <w:basedOn w:val="23"/>
    <w:qFormat/>
    <w:uiPriority w:val="0"/>
    <w:rPr>
      <w:rFonts w:ascii="仿宋_GB2312" w:hAnsi="仿宋_GB2312" w:eastAsia="仿宋_GB2312"/>
      <w:sz w:val="32"/>
    </w:rPr>
  </w:style>
  <w:style w:type="character" w:customStyle="1" w:styleId="50">
    <w:name w:val="明显引用 Char"/>
    <w:basedOn w:val="23"/>
    <w:qFormat/>
    <w:uiPriority w:val="30"/>
    <w:rPr>
      <w:rFonts w:ascii="Calibri" w:hAnsi="Calibri" w:eastAsia="仿宋_GB2312"/>
      <w:b/>
      <w:bCs/>
      <w:i/>
      <w:iCs/>
      <w:color w:val="4F81BD"/>
      <w:sz w:val="32"/>
      <w:szCs w:val="22"/>
      <w:lang w:eastAsia="en-US" w:bidi="en-US"/>
    </w:rPr>
  </w:style>
  <w:style w:type="paragraph" w:styleId="51">
    <w:name w:val="Intense Quote"/>
    <w:basedOn w:val="1"/>
    <w:next w:val="1"/>
    <w:link w:val="57"/>
    <w:qFormat/>
    <w:uiPriority w:val="30"/>
    <w:pPr>
      <w:widowControl/>
      <w:pBdr>
        <w:bottom w:val="single" w:color="4F81BD" w:sz="4" w:space="4"/>
      </w:pBdr>
      <w:spacing w:before="200" w:after="280" w:line="576" w:lineRule="exact"/>
      <w:ind w:left="936" w:right="936" w:firstLine="200" w:firstLineChars="200"/>
      <w:jc w:val="left"/>
    </w:pPr>
    <w:rPr>
      <w:rFonts w:ascii="Calibri" w:hAnsi="Calibri" w:eastAsia="仿宋_GB2312"/>
      <w:b/>
      <w:bCs/>
      <w:i/>
      <w:iCs/>
      <w:color w:val="4F81BD"/>
      <w:kern w:val="0"/>
      <w:sz w:val="32"/>
      <w:szCs w:val="22"/>
      <w:lang w:eastAsia="en-US" w:bidi="en-US"/>
    </w:rPr>
  </w:style>
  <w:style w:type="character" w:customStyle="1" w:styleId="52">
    <w:name w:val="Subtle Emphasis"/>
    <w:basedOn w:val="23"/>
    <w:qFormat/>
    <w:uiPriority w:val="19"/>
    <w:rPr>
      <w:i/>
      <w:iCs/>
      <w:color w:val="808080"/>
    </w:rPr>
  </w:style>
  <w:style w:type="character" w:customStyle="1" w:styleId="53">
    <w:name w:val="正文文本 Char1"/>
    <w:basedOn w:val="23"/>
    <w:link w:val="11"/>
    <w:semiHidden/>
    <w:qFormat/>
    <w:uiPriority w:val="99"/>
    <w:rPr>
      <w:kern w:val="2"/>
      <w:sz w:val="21"/>
      <w:szCs w:val="24"/>
    </w:rPr>
  </w:style>
  <w:style w:type="character" w:customStyle="1" w:styleId="54">
    <w:name w:val="标题 Char1"/>
    <w:basedOn w:val="23"/>
    <w:link w:val="20"/>
    <w:qFormat/>
    <w:uiPriority w:val="0"/>
    <w:rPr>
      <w:rFonts w:asciiTheme="majorHAnsi" w:hAnsiTheme="majorHAnsi" w:cstheme="majorBidi"/>
      <w:b/>
      <w:bCs/>
      <w:kern w:val="2"/>
      <w:sz w:val="32"/>
      <w:szCs w:val="32"/>
    </w:rPr>
  </w:style>
  <w:style w:type="character" w:customStyle="1" w:styleId="55">
    <w:name w:val="引用 Char1"/>
    <w:basedOn w:val="23"/>
    <w:link w:val="48"/>
    <w:qFormat/>
    <w:uiPriority w:val="29"/>
    <w:rPr>
      <w:i/>
      <w:iCs/>
      <w:color w:val="000000" w:themeColor="text1"/>
      <w:kern w:val="2"/>
      <w:sz w:val="21"/>
      <w:szCs w:val="24"/>
    </w:rPr>
  </w:style>
  <w:style w:type="character" w:customStyle="1" w:styleId="56">
    <w:name w:val="副标题 Char1"/>
    <w:basedOn w:val="23"/>
    <w:link w:val="18"/>
    <w:qFormat/>
    <w:uiPriority w:val="0"/>
    <w:rPr>
      <w:rFonts w:asciiTheme="majorHAnsi" w:hAnsiTheme="majorHAnsi" w:cstheme="majorBidi"/>
      <w:b/>
      <w:bCs/>
      <w:kern w:val="28"/>
      <w:sz w:val="32"/>
      <w:szCs w:val="32"/>
    </w:rPr>
  </w:style>
  <w:style w:type="character" w:customStyle="1" w:styleId="57">
    <w:name w:val="明显引用 Char1"/>
    <w:basedOn w:val="23"/>
    <w:link w:val="51"/>
    <w:qFormat/>
    <w:uiPriority w:val="30"/>
    <w:rPr>
      <w:b/>
      <w:bCs/>
      <w:i/>
      <w:iCs/>
      <w:color w:val="4F81BD" w:themeColor="accent1"/>
      <w:kern w:val="2"/>
      <w:sz w:val="21"/>
      <w:szCs w:val="24"/>
    </w:rPr>
  </w:style>
  <w:style w:type="paragraph" w:customStyle="1" w:styleId="58">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59">
    <w:name w:val="font01"/>
    <w:basedOn w:val="2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198"/>
    <customShpInfo spid="_x0000_s1180"/>
    <customShpInfo spid="_x0000_s1197"/>
    <customShpInfo spid="_x0000_s1187"/>
    <customShpInfo spid="_x0000_s1193"/>
    <customShpInfo spid="_x0000_s1190"/>
    <customShpInfo spid="_x0000_s1182"/>
    <customShpInfo spid="_x0000_s1186"/>
    <customShpInfo spid="_x0000_s1181"/>
    <customShpInfo spid="_x0000_s1196"/>
    <customShpInfo spid="_x0000_s1188"/>
    <customShpInfo spid="_x0000_s1270"/>
    <customShpInfo spid="_x0000_s1203"/>
    <customShpInfo spid="_x0000_s1200"/>
    <customShpInfo spid="_x0000_s1199"/>
    <customShpInfo spid="_x0000_s1195"/>
    <customShpInfo spid="_x0000_s1194"/>
    <customShpInfo spid="_x0000_s1192"/>
    <customShpInfo spid="_x0000_s1191"/>
    <customShpInfo spid="_x0000_s1189"/>
    <customShpInfo spid="_x0000_s1185"/>
    <customShpInfo spid="_x0000_s1184"/>
    <customShpInfo spid="_x0000_s1183"/>
    <customShpInfo spid="_x0000_s1178"/>
    <customShpInfo spid="_x0000_s1231"/>
    <customShpInfo spid="_x0000_s1236"/>
    <customShpInfo spid="_x0000_s1237"/>
    <customShpInfo spid="_x0000_s1234"/>
    <customShpInfo spid="_x0000_s1233"/>
    <customShpInfo spid="_x0000_s1213"/>
    <customShpInfo spid="_x0000_s1221"/>
    <customShpInfo spid="_x0000_s1207"/>
    <customShpInfo spid="_x0000_s1218"/>
    <customShpInfo spid="_x0000_s1215"/>
    <customShpInfo spid="_x0000_s1208"/>
    <customShpInfo spid="_x0000_s1222"/>
    <customShpInfo spid="_x0000_s1214"/>
    <customShpInfo spid="_x0000_s1223"/>
    <customShpInfo spid="_x0000_s1219"/>
    <customShpInfo spid="_x0000_s1238"/>
    <customShpInfo spid="_x0000_s1235"/>
    <customShpInfo spid="_x0000_s1239"/>
    <customShpInfo spid="_x0000_s1232"/>
    <customShpInfo spid="_x0000_s1230"/>
    <customShpInfo spid="_x0000_s1229"/>
    <customShpInfo spid="_x0000_s1228"/>
    <customShpInfo spid="_x0000_s1227"/>
    <customShpInfo spid="_x0000_s1226"/>
    <customShpInfo spid="_x0000_s1225"/>
    <customShpInfo spid="_x0000_s1224"/>
    <customShpInfo spid="_x0000_s1220"/>
    <customShpInfo spid="_x0000_s1217"/>
    <customShpInfo spid="_x0000_s1216"/>
    <customShpInfo spid="_x0000_s1212"/>
    <customShpInfo spid="_x0000_s1211"/>
    <customShpInfo spid="_x0000_s1210"/>
    <customShpInfo spid="_x0000_s1209"/>
    <customShpInfo spid="_x0000_s1205"/>
    <customShpInfo spid="_x0000_s1272"/>
    <customShpInfo spid="_x0000_s1049"/>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804</Words>
  <Characters>4584</Characters>
  <Lines>38</Lines>
  <Paragraphs>10</Paragraphs>
  <TotalTime>38</TotalTime>
  <ScaleCrop>false</ScaleCrop>
  <LinksUpToDate>false</LinksUpToDate>
  <CharactersWithSpaces>5378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2021-03-22T10:18:00Z</dcterms:created>
  <dc:creator>Microsoft</dc:creator>
  <cp:lastModifiedBy>宋</cp:lastModifiedBy>
  <cp:lastPrinted>2021-03-26T08:08:00Z</cp:lastPrinted>
  <dcterms:modified xsi:type="dcterms:W3CDTF">2021-03-31T01:14:23Z</dcterms:modified>
  <dc:title>鲁科字〔2016〕170号</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FCDC5BD12D594781B742A168ED321C65</vt:lpwstr>
  </property>
</Properties>
</file>